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C0D8" w14:textId="1F0297BD" w:rsidR="003721EE" w:rsidRPr="00940643" w:rsidRDefault="2B4BB622" w:rsidP="523B34AC">
      <w:pPr>
        <w:rPr>
          <w:sz w:val="36"/>
          <w:szCs w:val="36"/>
          <w:lang w:val="es-419"/>
        </w:rPr>
      </w:pPr>
      <w:r w:rsidRPr="00940643">
        <w:rPr>
          <w:sz w:val="36"/>
          <w:szCs w:val="36"/>
          <w:lang w:val="es-419"/>
        </w:rPr>
        <w:t>Guía de autoevaluación de capacidades y Diligencia Debida</w:t>
      </w:r>
    </w:p>
    <w:p w14:paraId="4AA1771A" w14:textId="3552873D" w:rsidR="523B34AC" w:rsidRPr="00940643" w:rsidRDefault="2B4BB622" w:rsidP="2B4BB622">
      <w:pPr>
        <w:jc w:val="both"/>
        <w:rPr>
          <w:rFonts w:ascii="Times New Roman" w:hAnsi="Times New Roman" w:cs="Times New Roman"/>
          <w:i/>
          <w:iCs/>
          <w:lang w:val="es-419"/>
        </w:rPr>
      </w:pPr>
      <w:r w:rsidRPr="00940643">
        <w:rPr>
          <w:rFonts w:ascii="Times New Roman" w:hAnsi="Times New Roman" w:cs="Times New Roman"/>
          <w:i/>
          <w:iCs/>
          <w:lang w:val="es-419"/>
        </w:rPr>
        <w:t>Este documento tiene por finalidad apoyar a las organizaciones copartes de Act Iglesia Sueca a completar los requisitos preparatorios para el proceso de renovación de colaboración durante 2022</w:t>
      </w:r>
      <w:r w:rsidR="002E3A2A">
        <w:rPr>
          <w:rFonts w:ascii="Times New Roman" w:hAnsi="Times New Roman" w:cs="Times New Roman"/>
          <w:i/>
          <w:iCs/>
          <w:lang w:val="es-419"/>
        </w:rPr>
        <w:t>, que se refuerza en 2023</w:t>
      </w:r>
      <w:r w:rsidRPr="00940643">
        <w:rPr>
          <w:rFonts w:ascii="Times New Roman" w:hAnsi="Times New Roman" w:cs="Times New Roman"/>
          <w:i/>
          <w:iCs/>
          <w:lang w:val="es-419"/>
        </w:rPr>
        <w:t xml:space="preserve"> y sentará las bases para nuestra cooperación con copartes durante el siguiente período de programa 2023-2027. </w:t>
      </w:r>
    </w:p>
    <w:p w14:paraId="60370497" w14:textId="38E09525" w:rsidR="000A7A7B" w:rsidRPr="00940643" w:rsidRDefault="002709AD" w:rsidP="2B4BB622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 xml:space="preserve">Act Iglesia Sueca trabaja en colaboraciones para lograr el cambio y nuestro enfoque se detalla en el </w:t>
      </w:r>
      <w:r w:rsidRPr="00940643">
        <w:rPr>
          <w:rFonts w:ascii="Times New Roman" w:hAnsi="Times New Roman" w:cs="Times New Roman"/>
          <w:i/>
          <w:iCs/>
          <w:lang w:val="es-419"/>
        </w:rPr>
        <w:t>Plan Estratégico de Act Iglesia Sueca</w:t>
      </w:r>
      <w:r w:rsidRPr="00940643">
        <w:rPr>
          <w:rFonts w:ascii="Times New Roman" w:hAnsi="Times New Roman" w:cs="Times New Roman"/>
          <w:lang w:val="es-419"/>
        </w:rPr>
        <w:t xml:space="preserve"> y en las </w:t>
      </w:r>
      <w:r w:rsidRPr="00940643">
        <w:rPr>
          <w:rFonts w:ascii="Times New Roman" w:hAnsi="Times New Roman" w:cs="Times New Roman"/>
          <w:i/>
          <w:iCs/>
          <w:lang w:val="es-419"/>
        </w:rPr>
        <w:t>Pautas para colaboración con copartes dentro de Act Iglesia Sueca</w:t>
      </w:r>
      <w:r w:rsidR="006D3432" w:rsidRPr="00940643">
        <w:rPr>
          <w:rStyle w:val="Fotnotsreferens"/>
          <w:rFonts w:ascii="Times New Roman" w:hAnsi="Times New Roman" w:cs="Times New Roman"/>
          <w:lang w:val="es-419"/>
        </w:rPr>
        <w:footnoteReference w:id="2"/>
      </w:r>
      <w:r w:rsidRPr="00940643">
        <w:rPr>
          <w:rFonts w:ascii="Times New Roman" w:hAnsi="Times New Roman" w:cs="Times New Roman"/>
          <w:i/>
          <w:iCs/>
          <w:lang w:val="es-419"/>
        </w:rPr>
        <w:t xml:space="preserve">. </w:t>
      </w:r>
      <w:r w:rsidR="2B4BB622" w:rsidRPr="00940643">
        <w:rPr>
          <w:rFonts w:ascii="Times New Roman" w:hAnsi="Times New Roman" w:cs="Times New Roman"/>
          <w:lang w:val="es-419"/>
        </w:rPr>
        <w:t>Junto a las organizaciones copartes y a las alianzas ecuménicas, contribuímos al desarrollo justo, democrático y basado en los derechos humanos y ayudamos a que las iglesias y actores locales cuenten con las condiciones para ser actores dinámicos de la sociedad civil que realicen una transformación positiva en sus sociedades.</w:t>
      </w:r>
    </w:p>
    <w:p w14:paraId="7995D069" w14:textId="5D8E07F0" w:rsidR="00B17F74" w:rsidRPr="00940643" w:rsidRDefault="2B4BB622" w:rsidP="523B34AC">
      <w:pPr>
        <w:pStyle w:val="Rubrik1"/>
        <w:jc w:val="both"/>
        <w:rPr>
          <w:lang w:val="es-419"/>
        </w:rPr>
      </w:pPr>
      <w:r w:rsidRPr="00940643">
        <w:rPr>
          <w:lang w:val="es-419"/>
        </w:rPr>
        <w:t>Autoevaluación de capacidades</w:t>
      </w:r>
    </w:p>
    <w:p w14:paraId="721F4D64" w14:textId="3846ACEB" w:rsidR="2B4BB622" w:rsidRPr="00940643" w:rsidRDefault="2B4BB622" w:rsidP="2B4BB622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>La autoevaluación de capacidades es el primer paso recomendado para que las organizaciones den comienzo a diálogos sobre capacidades con Act Iglesia Sueca. Es una oportunidad para que la organización identifique y analice los niveles actuales de capacidad dentro de 1</w:t>
      </w:r>
      <w:r w:rsidR="004A4B90">
        <w:rPr>
          <w:rFonts w:ascii="Times New Roman" w:hAnsi="Times New Roman" w:cs="Times New Roman"/>
          <w:lang w:val="es-419"/>
        </w:rPr>
        <w:t>8</w:t>
      </w:r>
      <w:r w:rsidRPr="00940643">
        <w:rPr>
          <w:rFonts w:ascii="Times New Roman" w:hAnsi="Times New Roman" w:cs="Times New Roman"/>
          <w:lang w:val="es-419"/>
        </w:rPr>
        <w:t xml:space="preserve"> áreas. También es una oportunidad para indicar las áreas prioritarias para el desarrollo de capacidades y la forma en que la colaboración con Act Iglesia Sueca y la más amplia Alianza ACT pueden contribuir con tal fin. La herramienta a continuación es para su utilización como guía en un proceso de autoevaluación participativo llevado a cabo por la misma organización. Por favor, envíen la lista completada a Act Iglesia Sueca antes del </w:t>
      </w:r>
      <w:r w:rsidR="00E00682">
        <w:rPr>
          <w:rFonts w:ascii="Times New Roman" w:hAnsi="Times New Roman" w:cs="Times New Roman"/>
          <w:lang w:val="es-419"/>
        </w:rPr>
        <w:t>31</w:t>
      </w:r>
      <w:r w:rsidR="00E00682" w:rsidRPr="00940643">
        <w:rPr>
          <w:rFonts w:ascii="Times New Roman" w:hAnsi="Times New Roman" w:cs="Times New Roman"/>
          <w:lang w:val="es-419"/>
        </w:rPr>
        <w:t xml:space="preserve"> de agosto de 202</w:t>
      </w:r>
      <w:r w:rsidR="002E3A2A">
        <w:rPr>
          <w:rFonts w:ascii="Times New Roman" w:hAnsi="Times New Roman" w:cs="Times New Roman"/>
          <w:lang w:val="es-419"/>
        </w:rPr>
        <w:t>3</w:t>
      </w:r>
      <w:r w:rsidR="00E00682">
        <w:rPr>
          <w:rFonts w:ascii="Times New Roman" w:hAnsi="Times New Roman" w:cs="Times New Roman"/>
          <w:lang w:val="es-419"/>
        </w:rPr>
        <w:t>.</w:t>
      </w:r>
    </w:p>
    <w:p w14:paraId="6966B5B7" w14:textId="38C9A4E3" w:rsidR="00EC6255" w:rsidRPr="00940643" w:rsidRDefault="2B4BB622" w:rsidP="523B34AC">
      <w:pPr>
        <w:jc w:val="both"/>
        <w:rPr>
          <w:rFonts w:ascii="Times New Roman" w:hAnsi="Times New Roman" w:cs="Times New Roman"/>
          <w:color w:val="000000" w:themeColor="text1"/>
          <w:lang w:val="es-419"/>
        </w:rPr>
      </w:pPr>
      <w:r w:rsidRPr="00940643">
        <w:rPr>
          <w:rFonts w:ascii="Times New Roman" w:hAnsi="Times New Roman" w:cs="Times New Roman"/>
          <w:color w:val="000000" w:themeColor="text1"/>
          <w:lang w:val="es-419"/>
        </w:rPr>
        <w:t>El proceso de autoevaluación debe contar con al menos tres (3) representantes de su organización, de la dirección, del personal y otras partes interesadas, tales como la alta dirección, miembros de consejo, personal y oficiales de programa y financieros, responsables de monitoreo y evaluación, etc. Deberá incluirse la información importante proveniente de recientes evaluaciones de capacidades llevada a cabo por Act Iglesia Sueca u otros actores.</w:t>
      </w:r>
    </w:p>
    <w:p w14:paraId="66B8FFBD" w14:textId="4FD0A335" w:rsidR="2B4BB622" w:rsidRPr="00940643" w:rsidRDefault="2B4BB622" w:rsidP="2B4BB622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 xml:space="preserve">Recorran cada área y marquen su nivel de capacidad utilizando una simple escala de 1 a 3, donde: </w:t>
      </w:r>
    </w:p>
    <w:p w14:paraId="49E9AD35" w14:textId="31024C06" w:rsidR="000304CF" w:rsidRPr="00940643" w:rsidRDefault="2B4BB622" w:rsidP="2B4BB622">
      <w:pPr>
        <w:rPr>
          <w:rFonts w:ascii="Times New Roman" w:hAnsi="Times New Roman" w:cs="Times New Roman"/>
          <w:i/>
          <w:iCs/>
          <w:lang w:val="es-419"/>
        </w:rPr>
      </w:pPr>
      <w:r w:rsidRPr="00940643">
        <w:rPr>
          <w:rFonts w:ascii="Times New Roman" w:hAnsi="Times New Roman" w:cs="Times New Roman"/>
          <w:i/>
          <w:iCs/>
          <w:lang w:val="es-419"/>
        </w:rPr>
        <w:t>1 = se requieren mejoras sustanciales</w:t>
      </w:r>
      <w:r w:rsidR="009F6533" w:rsidRPr="00940643">
        <w:rPr>
          <w:lang w:val="es-419"/>
        </w:rPr>
        <w:br/>
      </w:r>
      <w:r w:rsidRPr="00940643">
        <w:rPr>
          <w:rFonts w:ascii="Times New Roman" w:hAnsi="Times New Roman" w:cs="Times New Roman"/>
          <w:i/>
          <w:iCs/>
          <w:lang w:val="es-419"/>
        </w:rPr>
        <w:t>2 = satisfactorio, se han identificado ámbitos donde se puede mejorar</w:t>
      </w:r>
      <w:r w:rsidR="009F6533" w:rsidRPr="00940643">
        <w:rPr>
          <w:lang w:val="es-419"/>
        </w:rPr>
        <w:br/>
      </w:r>
      <w:r w:rsidRPr="00940643">
        <w:rPr>
          <w:rFonts w:ascii="Times New Roman" w:hAnsi="Times New Roman" w:cs="Times New Roman"/>
          <w:i/>
          <w:iCs/>
          <w:lang w:val="es-419"/>
        </w:rPr>
        <w:t xml:space="preserve">3 = excelente, puede ser compartido como un modelo para otros </w:t>
      </w:r>
    </w:p>
    <w:p w14:paraId="18FA4DEF" w14:textId="270B989F" w:rsidR="2B4BB622" w:rsidRPr="00940643" w:rsidRDefault="2B4BB622" w:rsidP="2B4BB622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 xml:space="preserve">Hagan comentarios detallados, así como referencias a medios de verificación para cada área de capacidades. Esto facilitará un diálogo más pertinente y significativo con Act Iglesia Sueca.  </w:t>
      </w:r>
    </w:p>
    <w:p w14:paraId="170F44F9" w14:textId="57EAB3AD" w:rsidR="00384F4A" w:rsidRPr="00940643" w:rsidRDefault="2B4BB622" w:rsidP="523B34AC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>Sobre la base de la autoevaluación, un equipo en Act Iglesia Sueca realizará una revisión complementaria e iniciará el diálogo con las organizaciones copartes a fin de generar un informe de referencia para el diálogo de capacidades de la colaboración y para las áreas de monitoreo para el próximo período de programa.</w:t>
      </w:r>
    </w:p>
    <w:p w14:paraId="7CEF7359" w14:textId="062FA57A" w:rsidR="2B4BB622" w:rsidRPr="00940643" w:rsidRDefault="2B4BB622" w:rsidP="2B4BB622">
      <w:pPr>
        <w:pStyle w:val="Rubrik1"/>
        <w:jc w:val="both"/>
        <w:rPr>
          <w:rFonts w:ascii="Calibri Light" w:hAnsi="Calibri Light"/>
          <w:lang w:val="es-419"/>
        </w:rPr>
      </w:pPr>
      <w:r w:rsidRPr="00940643">
        <w:rPr>
          <w:lang w:val="es-419"/>
        </w:rPr>
        <w:lastRenderedPageBreak/>
        <w:t>Diligencia Debida</w:t>
      </w:r>
    </w:p>
    <w:p w14:paraId="19DFED4F" w14:textId="4B7685B9" w:rsidR="001A6615" w:rsidRPr="00940643" w:rsidRDefault="2B4BB622" w:rsidP="523B34AC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hAnsi="Times New Roman" w:cs="Times New Roman"/>
          <w:lang w:val="es-419"/>
        </w:rPr>
        <w:t xml:space="preserve">La diligencia debida es un proceso obligatorio de presentación y revisión de la documentación básica, realizado por todas las copartes calificadas para los programas de Act Iglesia Sueca. Se solicita a las copartes que actualicen regularmente la información y documentos pertinentes de la organización. La siguiente lista de verificación se encuentra disponible y debe ser utilizada para indicar los documentos que están disponibles y compartirlos con Act Iglesia Sueca antes del </w:t>
      </w:r>
      <w:r w:rsidR="00D10159">
        <w:rPr>
          <w:rFonts w:ascii="Times New Roman" w:hAnsi="Times New Roman" w:cs="Times New Roman"/>
          <w:lang w:val="es-419"/>
        </w:rPr>
        <w:t>31</w:t>
      </w:r>
      <w:r w:rsidRPr="00940643">
        <w:rPr>
          <w:rFonts w:ascii="Times New Roman" w:hAnsi="Times New Roman" w:cs="Times New Roman"/>
          <w:lang w:val="es-419"/>
        </w:rPr>
        <w:t xml:space="preserve"> de agosto de 202</w:t>
      </w:r>
      <w:r w:rsidR="002E3A2A">
        <w:rPr>
          <w:rFonts w:ascii="Times New Roman" w:hAnsi="Times New Roman" w:cs="Times New Roman"/>
          <w:lang w:val="es-419"/>
        </w:rPr>
        <w:t>3</w:t>
      </w:r>
      <w:r w:rsidRPr="00940643">
        <w:rPr>
          <w:rFonts w:ascii="Times New Roman" w:hAnsi="Times New Roman" w:cs="Times New Roman"/>
          <w:lang w:val="es-419"/>
        </w:rPr>
        <w:t xml:space="preserve">. </w:t>
      </w:r>
    </w:p>
    <w:p w14:paraId="70A024D4" w14:textId="1CF7F717" w:rsidR="001A6615" w:rsidRPr="00940643" w:rsidRDefault="003721EE" w:rsidP="523B34AC">
      <w:pPr>
        <w:jc w:val="both"/>
        <w:rPr>
          <w:rFonts w:ascii="Times New Roman" w:hAnsi="Times New Roman" w:cs="Times New Roman"/>
          <w:lang w:val="es-419"/>
        </w:rPr>
      </w:pPr>
      <w:r w:rsidRPr="00940643">
        <w:rPr>
          <w:rFonts w:ascii="Times New Roman" w:eastAsia="Times New Roman" w:hAnsi="Times New Roman" w:cs="Times New Roman"/>
          <w:b/>
          <w:bCs/>
          <w:lang w:val="es-419" w:eastAsia="en-GB"/>
        </w:rPr>
        <w:br w:type="page"/>
      </w:r>
    </w:p>
    <w:p w14:paraId="65A45A9D" w14:textId="77777777" w:rsidR="00E31283" w:rsidRPr="00940643" w:rsidRDefault="00E31283" w:rsidP="523B34AC">
      <w:pPr>
        <w:spacing w:after="0" w:line="240" w:lineRule="auto"/>
        <w:jc w:val="both"/>
        <w:textAlignment w:val="baseline"/>
        <w:rPr>
          <w:rFonts w:eastAsia="Times New Roman"/>
          <w:sz w:val="36"/>
          <w:szCs w:val="36"/>
          <w:lang w:val="es-419" w:eastAsia="en-GB"/>
        </w:rPr>
        <w:sectPr w:rsidR="00E31283" w:rsidRPr="00940643" w:rsidSect="003721EE">
          <w:head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6572"/>
        <w:gridCol w:w="3261"/>
      </w:tblGrid>
      <w:tr w:rsidR="00866D8B" w:rsidRPr="002E3A2A" w14:paraId="10B10FEF" w14:textId="77777777" w:rsidTr="2B4BB622">
        <w:tc>
          <w:tcPr>
            <w:tcW w:w="14034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64ECBE" w14:textId="3643B9B4" w:rsidR="00866D8B" w:rsidRPr="00940643" w:rsidRDefault="2B4BB622" w:rsidP="3D12224E">
            <w:pPr>
              <w:spacing w:after="0" w:line="240" w:lineRule="auto"/>
              <w:textAlignment w:val="baseline"/>
              <w:rPr>
                <w:rFonts w:eastAsia="Times New Roman"/>
                <w:sz w:val="36"/>
                <w:szCs w:val="36"/>
                <w:lang w:val="es-419" w:eastAsia="en-GB"/>
              </w:rPr>
            </w:pPr>
            <w:r w:rsidRPr="00940643">
              <w:rPr>
                <w:rFonts w:eastAsia="Times New Roman"/>
                <w:sz w:val="36"/>
                <w:szCs w:val="36"/>
                <w:lang w:val="es-419" w:eastAsia="en-GB"/>
              </w:rPr>
              <w:lastRenderedPageBreak/>
              <w:t xml:space="preserve">Lista de verificación de Diligencia Debida </w:t>
            </w:r>
          </w:p>
          <w:p w14:paraId="1472BC5E" w14:textId="7C4A5618" w:rsidR="00866D8B" w:rsidRPr="00940643" w:rsidRDefault="2B4BB622" w:rsidP="2B4BB622">
            <w:pPr>
              <w:spacing w:after="0" w:line="240" w:lineRule="auto"/>
              <w:textAlignment w:val="baseline"/>
              <w:rPr>
                <w:lang w:val="es-419" w:eastAsia="en-GB"/>
              </w:rPr>
            </w:pPr>
            <w:r w:rsidRPr="00940643">
              <w:rPr>
                <w:lang w:val="es-419" w:eastAsia="en-GB"/>
              </w:rPr>
              <w:t xml:space="preserve">Lista de documentos a compartir con Act Iglesia Sueca antes del </w:t>
            </w:r>
            <w:r w:rsidR="00CF6BA4">
              <w:rPr>
                <w:lang w:val="es-419" w:eastAsia="en-GB"/>
              </w:rPr>
              <w:t>31</w:t>
            </w:r>
            <w:r w:rsidRPr="00940643">
              <w:rPr>
                <w:lang w:val="es-419" w:eastAsia="en-GB"/>
              </w:rPr>
              <w:t xml:space="preserve"> de agosto de </w:t>
            </w:r>
            <w:r w:rsidR="00A93F59" w:rsidRPr="00940643">
              <w:rPr>
                <w:lang w:val="es-419" w:eastAsia="en-GB"/>
              </w:rPr>
              <w:t>202</w:t>
            </w:r>
            <w:r w:rsidR="002E3A2A">
              <w:rPr>
                <w:lang w:val="es-419" w:eastAsia="en-GB"/>
              </w:rPr>
              <w:t>3</w:t>
            </w:r>
            <w:r w:rsidR="00A93F59" w:rsidRPr="00940643">
              <w:rPr>
                <w:lang w:val="es-419" w:eastAsia="en-GB"/>
              </w:rPr>
              <w:t>, si</w:t>
            </w:r>
            <w:r w:rsidRPr="00940643">
              <w:rPr>
                <w:lang w:val="es-419" w:eastAsia="en-GB"/>
              </w:rPr>
              <w:t xml:space="preserve"> se encuentran disponibles</w:t>
            </w:r>
            <w:r w:rsidR="00AA7FF6">
              <w:rPr>
                <w:rStyle w:val="Fotnotsreferens"/>
                <w:lang w:val="es-419" w:eastAsia="en-GB"/>
              </w:rPr>
              <w:footnoteReference w:id="3"/>
            </w:r>
            <w:r w:rsidRPr="00940643">
              <w:rPr>
                <w:lang w:val="es-419" w:eastAsia="en-GB"/>
              </w:rPr>
              <w:t xml:space="preserve">. </w:t>
            </w:r>
          </w:p>
        </w:tc>
      </w:tr>
      <w:tr w:rsidR="00B95857" w:rsidRPr="002E3A2A" w14:paraId="55205E77" w14:textId="77777777" w:rsidTr="2B4BB622">
        <w:tc>
          <w:tcPr>
            <w:tcW w:w="10773" w:type="dxa"/>
            <w:gridSpan w:val="2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E2703B" w14:textId="4176D59B" w:rsidR="00B95857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sz w:val="28"/>
                <w:szCs w:val="28"/>
                <w:lang w:val="es-419" w:eastAsia="en-GB"/>
              </w:rPr>
              <w:t xml:space="preserve">Información básica </w:t>
            </w:r>
          </w:p>
        </w:tc>
        <w:tc>
          <w:tcPr>
            <w:tcW w:w="3261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F856A2" w14:textId="016D218C" w:rsidR="00B95857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8"/>
                <w:szCs w:val="28"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lang w:val="es-419" w:eastAsia="en-GB"/>
              </w:rPr>
              <w:t>Comentarios por parte de Act IS</w:t>
            </w:r>
          </w:p>
        </w:tc>
      </w:tr>
      <w:tr w:rsidR="00C6096B" w:rsidRPr="002E3A2A" w14:paraId="58984E18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D4DE5C" w14:textId="62FD620C" w:rsidR="00C6096B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Nombre completo de la Organización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63552C" w14:textId="186E2DB3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C76C74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C6096B" w:rsidRPr="002E3A2A" w14:paraId="58BDF859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8D226" w14:textId="6A998747" w:rsidR="00C6096B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Número de registro/de la organización  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A2D712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18A28" w14:textId="12CBEA5D" w:rsidR="00C6096B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>Tal como está registrada ante las autoridades</w:t>
            </w:r>
          </w:p>
        </w:tc>
      </w:tr>
      <w:tr w:rsidR="00C6096B" w:rsidRPr="002E3A2A" w14:paraId="3393384B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ED43AE" w14:textId="42E58EB1" w:rsidR="00C6096B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Dirección postal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A196A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DE1FA" w14:textId="600AF4A6" w:rsidR="00C6096B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>Incl. Ciudad, código postal y país</w:t>
            </w:r>
          </w:p>
        </w:tc>
      </w:tr>
      <w:tr w:rsidR="00C6096B" w:rsidRPr="00940643" w14:paraId="030025B5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3747B" w14:textId="35337429" w:rsidR="00C6096B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Dirección para visitas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86759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A1CB47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C6096B" w:rsidRPr="00940643" w14:paraId="585C066A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34C19" w14:textId="095B5D4C" w:rsidR="00C6096B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Número(s) de teléfono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7B2F87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DB33B9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C6096B" w:rsidRPr="00940643" w14:paraId="70E3FBD1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6EF1EA" w14:textId="4C09FF8C" w:rsidR="00C6096B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Correo electrónico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437CF2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D08B6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C6096B" w:rsidRPr="00940643" w14:paraId="490CF6CF" w14:textId="77777777" w:rsidTr="2B4BB622">
        <w:tc>
          <w:tcPr>
            <w:tcW w:w="42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4068A0" w14:textId="6569BE69" w:rsidR="00C6096B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Sitio web</w:t>
            </w:r>
          </w:p>
        </w:tc>
        <w:tc>
          <w:tcPr>
            <w:tcW w:w="6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FAAAF3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7D0A9D" w14:textId="77777777" w:rsidR="00C6096B" w:rsidRPr="00940643" w:rsidRDefault="00C6096B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</w:tbl>
    <w:p w14:paraId="4C66A4D2" w14:textId="77777777" w:rsidR="008240D3" w:rsidRPr="00940643" w:rsidRDefault="008240D3" w:rsidP="3D12224E">
      <w:pPr>
        <w:rPr>
          <w:sz w:val="2"/>
          <w:szCs w:val="2"/>
          <w:lang w:val="es-419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572"/>
        <w:gridCol w:w="709"/>
        <w:gridCol w:w="5811"/>
        <w:gridCol w:w="3261"/>
      </w:tblGrid>
      <w:tr w:rsidR="00D81B50" w:rsidRPr="002E3A2A" w14:paraId="591BEE9B" w14:textId="16D1F96B" w:rsidTr="2B4BB622">
        <w:trPr>
          <w:tblHeader/>
        </w:trPr>
        <w:tc>
          <w:tcPr>
            <w:tcW w:w="3681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BE7CC1" w14:textId="62231ADA" w:rsidR="005B47FE" w:rsidRPr="00940643" w:rsidRDefault="3D12224E" w:rsidP="3D12224E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sz w:val="28"/>
                <w:szCs w:val="28"/>
                <w:lang w:val="es-419" w:eastAsia="en-GB"/>
              </w:rPr>
              <w:t>Documentación básica</w:t>
            </w:r>
          </w:p>
        </w:tc>
        <w:tc>
          <w:tcPr>
            <w:tcW w:w="572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C4EB34" w14:textId="5556185B" w:rsidR="005B47FE" w:rsidRPr="00940643" w:rsidRDefault="3D12224E" w:rsidP="3D12224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 w:val="28"/>
                <w:szCs w:val="28"/>
                <w:lang w:val="es-419" w:eastAsia="en-GB"/>
              </w:rPr>
            </w:pPr>
            <w:r w:rsidRPr="00940643">
              <w:rPr>
                <w:rFonts w:ascii="Segoe UI Symbol" w:eastAsia="Yu Mincho" w:hAnsi="Segoe UI Symbol" w:cs="Segoe UI Symbol"/>
                <w:b/>
                <w:bCs/>
                <w:lang w:val="es-419" w:eastAsia="en-GB"/>
              </w:rPr>
              <w:t>✓</w:t>
            </w:r>
          </w:p>
        </w:tc>
        <w:tc>
          <w:tcPr>
            <w:tcW w:w="709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FE64D6" w14:textId="053DE41A" w:rsidR="005B47FE" w:rsidRPr="00940643" w:rsidRDefault="3D12224E" w:rsidP="3D12224E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lang w:val="es-419" w:eastAsia="en-GB"/>
              </w:rPr>
              <w:t>Año</w:t>
            </w:r>
          </w:p>
        </w:tc>
        <w:tc>
          <w:tcPr>
            <w:tcW w:w="5811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62649" w14:textId="636EADF7" w:rsidR="005B47FE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lang w:val="es-419" w:eastAsia="en-GB"/>
              </w:rPr>
              <w:t xml:space="preserve">Comentarios por parte de la organización  </w:t>
            </w:r>
          </w:p>
        </w:tc>
        <w:tc>
          <w:tcPr>
            <w:tcW w:w="3261" w:type="dxa"/>
            <w:shd w:val="clear" w:color="auto" w:fill="A8D08D" w:themeFill="accent6" w:themeFillTint="99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003BA" w14:textId="72AD2CDA" w:rsidR="005B47FE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lang w:val="es-419" w:eastAsia="en-GB"/>
              </w:rPr>
              <w:t>Comentarios por parte de Act IS</w:t>
            </w:r>
          </w:p>
        </w:tc>
      </w:tr>
      <w:tr w:rsidR="00812FD0" w:rsidRPr="00940643" w14:paraId="0519C78A" w14:textId="1C8BD50D" w:rsidTr="2B4BB622">
        <w:tc>
          <w:tcPr>
            <w:tcW w:w="14034" w:type="dxa"/>
            <w:gridSpan w:val="5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48046" w14:textId="5B6FCBC5" w:rsidR="005B47FE" w:rsidRPr="00940643" w:rsidRDefault="3D12224E" w:rsidP="3D12224E">
            <w:pPr>
              <w:pStyle w:val="Rubrik2"/>
              <w:rPr>
                <w:lang w:val="es-419"/>
              </w:rPr>
            </w:pPr>
            <w:r w:rsidRPr="00940643">
              <w:rPr>
                <w:lang w:val="es-419"/>
              </w:rPr>
              <w:t xml:space="preserve">Documentos de la organización </w:t>
            </w:r>
          </w:p>
        </w:tc>
      </w:tr>
      <w:tr w:rsidR="00605D26" w:rsidRPr="00940643" w14:paraId="19B6BD34" w14:textId="2AA2C3C8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9D89B3" w14:textId="0B523A2E" w:rsidR="00CA2B93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Constancia de registro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86640" w14:textId="7202B4ED" w:rsidR="00CA2B93" w:rsidRPr="00940643" w:rsidRDefault="00CA2B93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E87C8F2" w14:textId="5A044CCA" w:rsidR="00CA2B93" w:rsidRPr="00940643" w:rsidRDefault="00CA2B93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1E167F" w14:textId="07C99991" w:rsidR="00CA2B93" w:rsidRPr="00940643" w:rsidRDefault="00CA2B93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37975E" w14:textId="0700689A" w:rsidR="00CA2B93" w:rsidRPr="00940643" w:rsidRDefault="00CA2B93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605D26" w:rsidRPr="00940643" w14:paraId="2988F680" w14:textId="1A1965E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50F632" w14:textId="44A5A972" w:rsidR="000E41C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Plan estratégico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01AF42" w14:textId="6CE3D63D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080033A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040299" w14:textId="0ED6C63E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AD61AD" w14:textId="420BDD7A" w:rsidR="000E41CD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>O un equivalente.</w:t>
            </w:r>
          </w:p>
        </w:tc>
      </w:tr>
      <w:tr w:rsidR="00605D26" w:rsidRPr="002E3A2A" w14:paraId="045907DB" w14:textId="42D25DD2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9F4E47" w14:textId="3CC28E11" w:rsidR="000E41C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Organigrama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8AB7AF" w14:textId="7B9EE2F5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77CC716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F9AC7A" w14:textId="2B75F676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58FC3" w14:textId="07DD8990" w:rsidR="000E41CD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 xml:space="preserve">Referencia al orden de delegación   </w:t>
            </w:r>
          </w:p>
        </w:tc>
      </w:tr>
      <w:tr w:rsidR="00605D26" w:rsidRPr="00940643" w14:paraId="485037E7" w14:textId="066CEA16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2C858" w14:textId="1FD08170" w:rsidR="000E41CD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Análisis de riesgos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0CB435" w14:textId="35206D94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38EEF402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107CE0" w14:textId="2E060B5E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6A1FBB" w14:textId="62F87108" w:rsidR="000E41CD" w:rsidRPr="00940643" w:rsidRDefault="000E41CD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</w:p>
        </w:tc>
      </w:tr>
      <w:tr w:rsidR="00605D26" w:rsidRPr="002E3A2A" w14:paraId="790874D4" w14:textId="4519C691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D9685" w14:textId="3B8F0B07" w:rsidR="000E41C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Informes anuales de auditoría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42E7A" w14:textId="1975DA80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F39ADFD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0E2D84" w14:textId="69E41D01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17E712" w14:textId="35741385" w:rsidR="000E41CD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 xml:space="preserve">¿En caso de operar en varias oficinas o países, a qué niveles se realiza la auditoría de la Organización? </w:t>
            </w:r>
          </w:p>
        </w:tc>
      </w:tr>
      <w:tr w:rsidR="008B2481" w:rsidRPr="00940643" w14:paraId="128F3C96" w14:textId="5B4428B3" w:rsidTr="2B4BB622">
        <w:tc>
          <w:tcPr>
            <w:tcW w:w="14034" w:type="dxa"/>
            <w:gridSpan w:val="5"/>
            <w:shd w:val="clear" w:color="auto" w:fill="E2EFD9" w:themeFill="accent6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E1B2A4" w14:textId="46C5A182" w:rsidR="008B2481" w:rsidRPr="00940643" w:rsidRDefault="3D12224E" w:rsidP="3D12224E">
            <w:pPr>
              <w:pStyle w:val="Rubrik2"/>
              <w:rPr>
                <w:lang w:val="es-419"/>
              </w:rPr>
            </w:pPr>
            <w:r w:rsidRPr="00940643">
              <w:rPr>
                <w:lang w:val="es-419"/>
              </w:rPr>
              <w:t>Procedimientos operativos estándar</w:t>
            </w:r>
          </w:p>
        </w:tc>
      </w:tr>
      <w:tr w:rsidR="006E69C2" w:rsidRPr="002E3A2A" w14:paraId="4A39AE6E" w14:textId="7777777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E4C0DD" w14:textId="1F4C41C6" w:rsidR="006E69C2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Código de conducta del personal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7C982" w14:textId="3874785F" w:rsidR="006E69C2" w:rsidRPr="00940643" w:rsidRDefault="006E69C2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298A574C" w14:textId="77777777" w:rsidR="006E69C2" w:rsidRPr="00940643" w:rsidRDefault="006E69C2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43B4A2" w14:textId="77777777" w:rsidR="006E69C2" w:rsidRPr="00940643" w:rsidRDefault="006E69C2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758345" w14:textId="77777777" w:rsidR="006E69C2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 </w:t>
            </w:r>
          </w:p>
        </w:tc>
      </w:tr>
      <w:tr w:rsidR="00FD0780" w:rsidRPr="00940643" w14:paraId="0DD8A498" w14:textId="7777777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76F488" w14:textId="036B46A1" w:rsidR="00FD0780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Políticas de Recursos Humanos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8FD667" w14:textId="02F989AA" w:rsidR="00FD0780" w:rsidRPr="00940643" w:rsidRDefault="00FD0780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4D2114D2" w14:textId="77777777" w:rsidR="00FD0780" w:rsidRPr="00940643" w:rsidRDefault="00FD0780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8893E" w14:textId="77777777" w:rsidR="00FD0780" w:rsidRPr="00940643" w:rsidRDefault="00FD0780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25D7E7" w14:textId="77777777" w:rsidR="00FD0780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 </w:t>
            </w:r>
          </w:p>
        </w:tc>
      </w:tr>
      <w:tr w:rsidR="00E408D8" w:rsidRPr="00940643" w14:paraId="5BE92465" w14:textId="7777777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5DAAA9" w14:textId="4ADBF525" w:rsidR="00E408D8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Políticas financieras/manuales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8F2D5" w14:textId="77777777" w:rsidR="00E408D8" w:rsidRPr="00940643" w:rsidRDefault="00E408D8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17389C44" w14:textId="77777777" w:rsidR="00E408D8" w:rsidRPr="00940643" w:rsidRDefault="00E408D8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CF89BB" w14:textId="77777777" w:rsidR="00E408D8" w:rsidRPr="00940643" w:rsidRDefault="00E408D8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E3D181" w14:textId="54A7BF6E" w:rsidR="00E408D8" w:rsidRPr="00940643" w:rsidRDefault="3D12224E" w:rsidP="3D12224E">
            <w:pPr>
              <w:spacing w:after="0" w:line="240" w:lineRule="auto"/>
              <w:textAlignment w:val="baseline"/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sz w:val="20"/>
                <w:szCs w:val="20"/>
                <w:lang w:val="es-419" w:eastAsia="en-GB"/>
              </w:rPr>
              <w:t xml:space="preserve">Incluyendo documentación y retención  </w:t>
            </w:r>
          </w:p>
        </w:tc>
      </w:tr>
      <w:tr w:rsidR="00C1006B" w:rsidRPr="002E3A2A" w14:paraId="41BBDA0A" w14:textId="7D3F00E4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3C92BA" w14:textId="20A06F5F" w:rsidR="000E41C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Política y normas de adquisiciones  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5CF40" w14:textId="673AA2BC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4A2A0703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812BC7" w14:textId="25019E7E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7C9062" w14:textId="55BFDFE2" w:rsidR="000E41CD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i/>
                <w:iCs/>
                <w:sz w:val="20"/>
                <w:szCs w:val="20"/>
                <w:lang w:val="es-419" w:eastAsia="en-GB"/>
              </w:rPr>
              <w:t xml:space="preserve">Referencia a las Normas de adquisición de Act IS   </w:t>
            </w:r>
          </w:p>
        </w:tc>
      </w:tr>
      <w:tr w:rsidR="00C1006B" w:rsidRPr="002E3A2A" w14:paraId="51EC6B99" w14:textId="315BC692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9A7CE" w14:textId="44A8BFD1" w:rsidR="000E41CD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color w:val="000000" w:themeColor="text1"/>
                <w:lang w:val="es-419" w:eastAsia="en-GB"/>
              </w:rPr>
              <w:t>Política de salvaguarda o política de salvaguarda de niños y niñas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7688C" w14:textId="4F81F869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3BC9603E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0EA47F" w14:textId="5BE00269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028D1D" w14:textId="0167A134" w:rsidR="000E41CD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 </w:t>
            </w:r>
          </w:p>
        </w:tc>
      </w:tr>
      <w:tr w:rsidR="00C1006B" w:rsidRPr="00940643" w14:paraId="516E1E41" w14:textId="4A19449A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E8B328" w14:textId="32C1815F" w:rsidR="000E41C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Políticas anticorrupción/antifraude/antisoborno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DF8EB" w14:textId="4823C67C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2AB38E95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76C11E" w14:textId="4FFCA786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B34516" w14:textId="3380E53D" w:rsidR="000E41CD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 </w:t>
            </w:r>
          </w:p>
        </w:tc>
      </w:tr>
      <w:tr w:rsidR="00C1006B" w:rsidRPr="002E3A2A" w14:paraId="326AD490" w14:textId="55A1E951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8B8579" w14:textId="4B71D64D" w:rsidR="000E41CD" w:rsidRPr="00940643" w:rsidRDefault="3D12224E" w:rsidP="3D1222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Pautas para gestión de quejas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8C2EF9" w14:textId="461D4E39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31E5368" w14:textId="77777777" w:rsidR="000E41CD" w:rsidRPr="00940643" w:rsidRDefault="000E41C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10480" w14:textId="5EB86598" w:rsidR="000E41CD" w:rsidRPr="00940643" w:rsidRDefault="000E41C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F2F340" w14:textId="532B4AC4" w:rsidR="000E41CD" w:rsidRPr="00940643" w:rsidRDefault="000E41C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3373BF" w:rsidRPr="002E3A2A" w14:paraId="6C6FBAFC" w14:textId="6E967536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676E1D" w14:textId="237A47DE" w:rsidR="00D05BB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color w:val="000000" w:themeColor="text1"/>
                <w:lang w:val="es-419" w:eastAsia="en-GB"/>
              </w:rPr>
              <w:t xml:space="preserve">Pautas para la aplicación de la perspectiva basada en los Derechos Humanos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F83018" w14:textId="2B6A97AE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68183037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E46806" w14:textId="0C59B241" w:rsidR="00D05BBD" w:rsidRPr="00940643" w:rsidRDefault="00D05BB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9CF3B" w14:textId="4DFC640A" w:rsidR="00D05BBD" w:rsidRPr="00940643" w:rsidRDefault="00D05BB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3373BF" w:rsidRPr="002E3A2A" w14:paraId="125CB36C" w14:textId="4CDA333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654A5D" w14:textId="1E3B3FF2" w:rsidR="00D05BB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color w:val="000000" w:themeColor="text1"/>
                <w:lang w:val="es-419" w:eastAsia="en-GB"/>
              </w:rPr>
              <w:t>Pautas para el ciclo anual de planificación estratégica e informes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E28C27" w14:textId="3404D53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3276029C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F0BA9F" w14:textId="3DD5143B" w:rsidR="00D05BBD" w:rsidRPr="00940643" w:rsidRDefault="00D05BB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27A11D" w14:textId="415478EE" w:rsidR="00D05BBD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 </w:t>
            </w:r>
          </w:p>
        </w:tc>
      </w:tr>
      <w:tr w:rsidR="00C1006B" w:rsidRPr="002E3A2A" w14:paraId="59681D51" w14:textId="1FEEAC2D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33DCC" w14:textId="77FAC595" w:rsidR="00D05BB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Pautas para protección de datos e intercambio de información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6B099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3FE95666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1B03B" w14:textId="35DB7A23" w:rsidR="00D05BBD" w:rsidRPr="00940643" w:rsidRDefault="00D05BB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44972A" w14:textId="77777777" w:rsidR="00D05BBD" w:rsidRPr="00940643" w:rsidRDefault="00D05BB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C1006B" w:rsidRPr="002E3A2A" w14:paraId="195B7388" w14:textId="47E94DF9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38C46F" w14:textId="7475F917" w:rsidR="00D05BB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Pautas y política de género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47CFD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77897408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1D3D1E" w14:textId="02D66FBE" w:rsidR="00D05BBD" w:rsidRPr="00940643" w:rsidRDefault="00D05BB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CBC542" w14:textId="59DA96DF" w:rsidR="00D05BBD" w:rsidRPr="00940643" w:rsidRDefault="00D05BB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C1006B" w:rsidRPr="00940643" w14:paraId="2FA292F6" w14:textId="7777777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C4D0C" w14:textId="2D19C4DB" w:rsidR="008B348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Política medioambiental y climática  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949155" w14:textId="77777777" w:rsidR="008B348D" w:rsidRPr="00940643" w:rsidRDefault="008B348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24987120" w14:textId="77777777" w:rsidR="008B348D" w:rsidRPr="00940643" w:rsidRDefault="008B348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38AD39" w14:textId="77777777" w:rsidR="008B348D" w:rsidRPr="00940643" w:rsidRDefault="008B348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5A19F5" w14:textId="77777777" w:rsidR="008B348D" w:rsidRPr="00940643" w:rsidRDefault="008B348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C1006B" w:rsidRPr="002E3A2A" w14:paraId="7FB417DC" w14:textId="2499EAE8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25ABF5" w14:textId="2DEE3B92" w:rsidR="00D05BBD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Política de sensibilidad ante los conflictos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29B04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02350B20" w14:textId="77777777" w:rsidR="00D05BBD" w:rsidRPr="00940643" w:rsidRDefault="00D05BBD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50B0A1" w14:textId="38CF4273" w:rsidR="00D05BBD" w:rsidRPr="00940643" w:rsidRDefault="00D05BBD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1A717" w14:textId="155D169A" w:rsidR="00D05BBD" w:rsidRPr="00940643" w:rsidRDefault="00D05BBD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</w:p>
        </w:tc>
      </w:tr>
      <w:tr w:rsidR="002E1CBA" w:rsidRPr="002E3A2A" w14:paraId="3B6D0AF6" w14:textId="77777777" w:rsidTr="2B4BB622">
        <w:tc>
          <w:tcPr>
            <w:tcW w:w="368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E32C16" w14:textId="7896935B" w:rsidR="00EB7741" w:rsidRPr="00940643" w:rsidRDefault="3D12224E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>Pautas y política humanitaria</w:t>
            </w:r>
          </w:p>
        </w:tc>
        <w:tc>
          <w:tcPr>
            <w:tcW w:w="57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1F1F22" w14:textId="77777777" w:rsidR="00EB7741" w:rsidRPr="00940643" w:rsidRDefault="00EB7741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</w:tcPr>
          <w:p w14:paraId="74FA3EB4" w14:textId="77777777" w:rsidR="00EB7741" w:rsidRPr="00940643" w:rsidRDefault="00EB7741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447A33" w14:textId="77777777" w:rsidR="00EB7741" w:rsidRPr="00940643" w:rsidRDefault="00EB7741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0C547" w14:textId="48420380" w:rsidR="00EB7741" w:rsidRPr="00940643" w:rsidRDefault="3D12224E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Referencia al PPRE (EPRP, por sus siglas en inglés) de los foros de ACT.</w:t>
            </w:r>
          </w:p>
        </w:tc>
      </w:tr>
      <w:tr w:rsidR="00545079" w:rsidRPr="002E3A2A" w14:paraId="497B7828" w14:textId="77777777" w:rsidTr="2B4BB62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74304B" w14:textId="1F262775" w:rsidR="00545079" w:rsidRPr="00940643" w:rsidRDefault="2B4BB622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  <w:r w:rsidRPr="00940643">
              <w:rPr>
                <w:rFonts w:ascii="Times New Roman" w:eastAsia="Times New Roman" w:hAnsi="Times New Roman" w:cs="Times New Roman"/>
                <w:lang w:val="es-419" w:eastAsia="en-GB"/>
              </w:rPr>
              <w:t xml:space="preserve">Procedimientos para la selección y evaluación, así como formatos para acuerdos con terceras partes con las copartes implementadoras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6D67EB" w14:textId="77777777" w:rsidR="00545079" w:rsidRPr="00940643" w:rsidRDefault="00545079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5E77" w14:textId="77777777" w:rsidR="00545079" w:rsidRPr="00940643" w:rsidRDefault="00545079" w:rsidP="3D1222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8CC8A1" w14:textId="77777777" w:rsidR="00545079" w:rsidRPr="00940643" w:rsidRDefault="00545079" w:rsidP="3D1222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s-419" w:eastAsia="en-GB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9BAAE" w14:textId="0D8BDB3C" w:rsidR="00545079" w:rsidRPr="00940643" w:rsidRDefault="2B4BB622" w:rsidP="3D12224E">
            <w:pPr>
              <w:spacing w:after="0" w:line="240" w:lineRule="auto"/>
              <w:rPr>
                <w:sz w:val="20"/>
                <w:szCs w:val="20"/>
                <w:lang w:val="es-419" w:eastAsia="en-GB"/>
              </w:rPr>
            </w:pPr>
            <w:r w:rsidRPr="00940643">
              <w:rPr>
                <w:sz w:val="20"/>
                <w:szCs w:val="20"/>
                <w:lang w:val="es-419" w:eastAsia="en-GB"/>
              </w:rPr>
              <w:t>En caso de que la Organización trabaje con/a través de/canalizando fondos a copartes implementadoras.</w:t>
            </w:r>
          </w:p>
        </w:tc>
      </w:tr>
    </w:tbl>
    <w:p w14:paraId="5360360B" w14:textId="03ED9AE2" w:rsidR="005969D2" w:rsidRPr="00940643" w:rsidRDefault="005969D2" w:rsidP="3D12224E">
      <w:pPr>
        <w:rPr>
          <w:rFonts w:ascii="Calibri" w:eastAsia="Times New Roman" w:hAnsi="Calibri" w:cs="Calibri"/>
          <w:color w:val="000000"/>
          <w:sz w:val="36"/>
          <w:szCs w:val="36"/>
          <w:lang w:val="es-419" w:eastAsia="en-GB"/>
        </w:rPr>
        <w:sectPr w:rsidR="005969D2" w:rsidRPr="00940643" w:rsidSect="00E3128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0206"/>
      </w:tblGrid>
      <w:tr w:rsidR="00A44FF4" w:rsidRPr="00940643" w14:paraId="6DABC40B" w14:textId="77777777" w:rsidTr="3D12224E">
        <w:trPr>
          <w:trHeight w:val="145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918E4" w14:textId="53C59775" w:rsidR="00A44FF4" w:rsidRPr="00940643" w:rsidRDefault="3D12224E" w:rsidP="3D12224E">
            <w:pPr>
              <w:spacing w:after="0" w:line="240" w:lineRule="auto"/>
              <w:textAlignment w:val="baseline"/>
              <w:rPr>
                <w:sz w:val="36"/>
                <w:szCs w:val="36"/>
                <w:lang w:val="es-419"/>
              </w:rPr>
            </w:pPr>
            <w:r w:rsidRPr="00940643">
              <w:rPr>
                <w:sz w:val="36"/>
                <w:szCs w:val="36"/>
                <w:lang w:val="es-419"/>
              </w:rPr>
              <w:t>Autoevaluación de capacidades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DE660" w14:textId="35215F64" w:rsidR="00A44FF4" w:rsidRPr="00940643" w:rsidRDefault="3D12224E" w:rsidP="3D12224E">
            <w:pPr>
              <w:spacing w:after="0" w:line="240" w:lineRule="auto"/>
              <w:textAlignment w:val="baseline"/>
              <w:rPr>
                <w:lang w:val="es-419"/>
              </w:rPr>
            </w:pPr>
            <w:r w:rsidRPr="00940643">
              <w:rPr>
                <w:lang w:val="es-419"/>
              </w:rPr>
              <w:t xml:space="preserve">Fecha: </w:t>
            </w:r>
          </w:p>
        </w:tc>
      </w:tr>
      <w:tr w:rsidR="001813BC" w:rsidRPr="00940643" w14:paraId="74664C3E" w14:textId="77777777" w:rsidTr="3D12224E">
        <w:trPr>
          <w:trHeight w:val="145"/>
          <w:tblHeader/>
        </w:trPr>
        <w:tc>
          <w:tcPr>
            <w:tcW w:w="3964" w:type="dxa"/>
            <w:vMerge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CA6D35" w14:textId="77777777" w:rsidR="001813BC" w:rsidRPr="00940643" w:rsidRDefault="001813BC" w:rsidP="00A44FF4">
            <w:pPr>
              <w:spacing w:after="0" w:line="240" w:lineRule="auto"/>
              <w:textAlignment w:val="baseline"/>
              <w:rPr>
                <w:sz w:val="36"/>
                <w:szCs w:val="36"/>
                <w:lang w:val="es-419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C36FC" w14:textId="5307ACC5" w:rsidR="001813BC" w:rsidRPr="00940643" w:rsidRDefault="3D12224E" w:rsidP="3D12224E">
            <w:pPr>
              <w:spacing w:after="0" w:line="240" w:lineRule="auto"/>
              <w:textAlignment w:val="baseline"/>
              <w:rPr>
                <w:lang w:val="es-419"/>
              </w:rPr>
            </w:pPr>
            <w:r w:rsidRPr="00940643">
              <w:rPr>
                <w:lang w:val="es-419"/>
              </w:rPr>
              <w:t xml:space="preserve">Organización: </w:t>
            </w:r>
          </w:p>
        </w:tc>
      </w:tr>
      <w:tr w:rsidR="00A44FF4" w:rsidRPr="00940643" w14:paraId="4CA22FA4" w14:textId="77777777" w:rsidTr="3D12224E">
        <w:trPr>
          <w:trHeight w:val="145"/>
          <w:tblHeader/>
        </w:trPr>
        <w:tc>
          <w:tcPr>
            <w:tcW w:w="3964" w:type="dxa"/>
            <w:vMerge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B38C03" w14:textId="77777777" w:rsidR="00A44FF4" w:rsidRPr="00940643" w:rsidRDefault="00A44FF4" w:rsidP="00960745">
            <w:pPr>
              <w:spacing w:after="0" w:line="240" w:lineRule="auto"/>
              <w:textAlignment w:val="baseline"/>
              <w:rPr>
                <w:sz w:val="36"/>
                <w:szCs w:val="36"/>
                <w:lang w:val="es-419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F2242" w14:textId="679B2FE6" w:rsidR="00A44FF4" w:rsidRPr="00940643" w:rsidRDefault="3D12224E" w:rsidP="3D12224E">
            <w:pPr>
              <w:spacing w:after="0" w:line="240" w:lineRule="auto"/>
              <w:textAlignment w:val="baseline"/>
              <w:rPr>
                <w:lang w:val="es-419"/>
              </w:rPr>
            </w:pPr>
            <w:r w:rsidRPr="00940643">
              <w:rPr>
                <w:rFonts w:eastAsia="Times New Roman"/>
                <w:lang w:val="es-419" w:eastAsia="en-GB"/>
              </w:rPr>
              <w:t xml:space="preserve">Participantes: </w:t>
            </w:r>
            <w:r w:rsidR="005A7CFE">
              <w:rPr>
                <w:rFonts w:eastAsia="Times New Roman"/>
                <w:lang w:val="es-419" w:eastAsia="en-GB"/>
              </w:rPr>
              <w:t>(nombre</w:t>
            </w:r>
            <w:r w:rsidR="0022271B">
              <w:rPr>
                <w:rFonts w:eastAsia="Times New Roman"/>
                <w:lang w:val="es-419" w:eastAsia="en-GB"/>
              </w:rPr>
              <w:t>s e posiciones)</w:t>
            </w:r>
          </w:p>
        </w:tc>
      </w:tr>
    </w:tbl>
    <w:p w14:paraId="5470B458" w14:textId="77777777" w:rsidR="001813BC" w:rsidRPr="00940643" w:rsidRDefault="001813BC" w:rsidP="3D12224E">
      <w:pPr>
        <w:rPr>
          <w:sz w:val="2"/>
          <w:szCs w:val="2"/>
          <w:lang w:val="es-419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425"/>
        <w:gridCol w:w="425"/>
        <w:gridCol w:w="398"/>
        <w:gridCol w:w="6264"/>
      </w:tblGrid>
      <w:tr w:rsidR="00780675" w:rsidRPr="002E3A2A" w14:paraId="23B57F48" w14:textId="2561476D" w:rsidTr="004D743F">
        <w:trPr>
          <w:tblHeader/>
        </w:trPr>
        <w:tc>
          <w:tcPr>
            <w:tcW w:w="6658" w:type="dxa"/>
            <w:shd w:val="clear" w:color="auto" w:fill="A8D08D" w:themeFill="accent6" w:themeFillTint="99"/>
            <w:tcMar>
              <w:left w:w="57" w:type="dxa"/>
              <w:right w:w="57" w:type="dxa"/>
            </w:tcMar>
            <w:hideMark/>
          </w:tcPr>
          <w:p w14:paraId="7B573D46" w14:textId="6389187A" w:rsidR="00780675" w:rsidRPr="00940643" w:rsidRDefault="3D12224E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419" w:eastAsia="en-GB"/>
              </w:rPr>
            </w:pPr>
            <w:r w:rsidRPr="00940643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val="es-419" w:eastAsia="en-GB"/>
              </w:rPr>
              <w:t>Áreas de capacidades</w:t>
            </w:r>
          </w:p>
        </w:tc>
        <w:tc>
          <w:tcPr>
            <w:tcW w:w="1248" w:type="dxa"/>
            <w:gridSpan w:val="3"/>
            <w:shd w:val="clear" w:color="auto" w:fill="A8D08D" w:themeFill="accent6" w:themeFillTint="99"/>
            <w:noWrap/>
            <w:tcMar>
              <w:left w:w="57" w:type="dxa"/>
              <w:right w:w="57" w:type="dxa"/>
            </w:tcMar>
            <w:vAlign w:val="center"/>
          </w:tcPr>
          <w:p w14:paraId="3FD573E7" w14:textId="56F1069D" w:rsidR="00780675" w:rsidRPr="00940643" w:rsidRDefault="3D12224E" w:rsidP="3D1222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>Puntuación</w:t>
            </w:r>
          </w:p>
        </w:tc>
        <w:tc>
          <w:tcPr>
            <w:tcW w:w="6264" w:type="dxa"/>
            <w:shd w:val="clear" w:color="auto" w:fill="A8D08D" w:themeFill="accent6" w:themeFillTint="99"/>
            <w:hideMark/>
          </w:tcPr>
          <w:p w14:paraId="064BC447" w14:textId="1E28CD2A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419" w:eastAsia="en-GB"/>
              </w:rPr>
            </w:pPr>
            <w:r w:rsidRPr="00940643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val="es-419" w:eastAsia="en-GB"/>
              </w:rPr>
              <w:t>Comentarios y medios de verificación</w:t>
            </w:r>
          </w:p>
        </w:tc>
      </w:tr>
      <w:tr w:rsidR="00780675" w:rsidRPr="002E3A2A" w14:paraId="348D813C" w14:textId="6C83579C" w:rsidTr="00A93F59">
        <w:trPr>
          <w:tblHeader/>
        </w:trPr>
        <w:tc>
          <w:tcPr>
            <w:tcW w:w="6658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793F43E" w14:textId="77777777" w:rsidR="00780675" w:rsidRPr="00940643" w:rsidRDefault="00780675" w:rsidP="3D12224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</w:p>
        </w:tc>
        <w:tc>
          <w:tcPr>
            <w:tcW w:w="425" w:type="dxa"/>
            <w:shd w:val="clear" w:color="auto" w:fill="A8D08D" w:themeFill="accent6" w:themeFillTint="99"/>
            <w:noWrap/>
            <w:tcMar>
              <w:left w:w="57" w:type="dxa"/>
              <w:right w:w="57" w:type="dxa"/>
            </w:tcMar>
            <w:vAlign w:val="center"/>
          </w:tcPr>
          <w:p w14:paraId="720DB122" w14:textId="15913F1A" w:rsidR="00381773" w:rsidRPr="00940643" w:rsidRDefault="3D12224E" w:rsidP="3D12224E">
            <w:pPr>
              <w:spacing w:after="0" w:line="240" w:lineRule="auto"/>
              <w:jc w:val="center"/>
              <w:rPr>
                <w:rFonts w:ascii="Yu Mincho" w:eastAsia="Yu Mincho" w:hAnsi="Yu Mincho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ascii="Yu Mincho" w:eastAsia="Yu Mincho" w:hAnsi="Yu Mincho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>1</w:t>
            </w:r>
          </w:p>
        </w:tc>
        <w:tc>
          <w:tcPr>
            <w:tcW w:w="425" w:type="dxa"/>
            <w:shd w:val="clear" w:color="auto" w:fill="A8D08D" w:themeFill="accent6" w:themeFillTint="99"/>
            <w:noWrap/>
            <w:tcMar>
              <w:left w:w="57" w:type="dxa"/>
              <w:right w:w="57" w:type="dxa"/>
            </w:tcMar>
            <w:vAlign w:val="center"/>
          </w:tcPr>
          <w:p w14:paraId="1251518D" w14:textId="39CEBBA4" w:rsidR="00780675" w:rsidRPr="00940643" w:rsidRDefault="3D12224E" w:rsidP="3D1222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ascii="Yu Mincho" w:eastAsia="Yu Mincho" w:hAnsi="Yu Mincho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>2</w:t>
            </w:r>
          </w:p>
        </w:tc>
        <w:tc>
          <w:tcPr>
            <w:tcW w:w="398" w:type="dxa"/>
            <w:shd w:val="clear" w:color="auto" w:fill="A8D08D" w:themeFill="accent6" w:themeFillTint="99"/>
            <w:noWrap/>
            <w:tcMar>
              <w:left w:w="57" w:type="dxa"/>
              <w:right w:w="57" w:type="dxa"/>
            </w:tcMar>
            <w:vAlign w:val="center"/>
          </w:tcPr>
          <w:p w14:paraId="54B24CC9" w14:textId="71CA7796" w:rsidR="00780675" w:rsidRPr="00940643" w:rsidRDefault="3D12224E" w:rsidP="3D1222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ascii="Yu Mincho" w:eastAsia="Yu Mincho" w:hAnsi="Yu Mincho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>3</w:t>
            </w:r>
          </w:p>
        </w:tc>
        <w:tc>
          <w:tcPr>
            <w:tcW w:w="6264" w:type="dxa"/>
            <w:shd w:val="clear" w:color="auto" w:fill="E2EFD9" w:themeFill="accent6" w:themeFillTint="33"/>
            <w:tcMar>
              <w:left w:w="0" w:type="dxa"/>
              <w:right w:w="0" w:type="dxa"/>
            </w:tcMar>
          </w:tcPr>
          <w:p w14:paraId="5738AE8F" w14:textId="23D18B69" w:rsidR="00780675" w:rsidRPr="00940643" w:rsidRDefault="2B4BB622" w:rsidP="2B4BB622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es-419" w:eastAsia="en-GB"/>
              </w:rPr>
            </w:pPr>
            <w:r w:rsidRPr="00940643">
              <w:rPr>
                <w:rFonts w:eastAsia="Times New Roman"/>
                <w:i/>
                <w:iCs/>
                <w:color w:val="000000" w:themeColor="text1"/>
                <w:sz w:val="20"/>
                <w:szCs w:val="20"/>
                <w:lang w:val="es-419" w:eastAsia="en-GB"/>
              </w:rPr>
              <w:t>(Véase la documentación de Diligencia Debida, según sea pertinente.)</w:t>
            </w:r>
          </w:p>
        </w:tc>
      </w:tr>
      <w:tr w:rsidR="007D5DA2" w:rsidRPr="00940643" w14:paraId="1382D15F" w14:textId="6D2B5E4B" w:rsidTr="2B4BB622">
        <w:tc>
          <w:tcPr>
            <w:tcW w:w="14170" w:type="dxa"/>
            <w:gridSpan w:val="5"/>
            <w:shd w:val="clear" w:color="auto" w:fill="E2EFD9" w:themeFill="accent6" w:themeFillTint="33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969946" w14:textId="32863F2E" w:rsidR="007D5DA2" w:rsidRPr="00940643" w:rsidRDefault="2B4BB622" w:rsidP="3D12224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>A. Organización interna (Ser)</w:t>
            </w:r>
          </w:p>
        </w:tc>
      </w:tr>
      <w:tr w:rsidR="00780675" w:rsidRPr="002E3A2A" w14:paraId="471B5AAC" w14:textId="695325C3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1CA6F32B" w14:textId="12A4A53D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1. Contamos con estructuras internas que apoyan a la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democracia interna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, con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autoridades y responsabilidades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claramente definidas y transparentes, incluyendo la toma de decisiones.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CB814D" w14:textId="682A2227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2C4827" w14:textId="465FE6E8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D8F090" w14:textId="5BC597DD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1553B389" w14:textId="7D2477B4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6BB519DF" w14:textId="698906CD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7F725265" w14:textId="3CFF5363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2. Tenemos un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 xml:space="preserve">Código de Conducta 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sobre la Explotación Sexual, el Abuso de Poder y la Corrupción que es bien conocido por todo el personal y sistemáticamente monitoreado.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CFEBB1" w14:textId="03C1AF19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91E102" w14:textId="7788AFF9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71DF4B" w14:textId="6C5FA53C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1C3B2F5" w14:textId="336D2423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1D1B4289" w14:textId="745CCF0C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1DAE7B0C" w14:textId="0366B5CF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3. Recibimos y gestionamos gustosamente </w:t>
            </w:r>
            <w:r w:rsidRPr="00135420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las quejas</w:t>
            </w:r>
            <w:r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de un modo seguro, accesible y bien conocido por las partes interesadas pertinentes.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B338BA" w14:textId="20EB4B2C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940857" w14:textId="310FDC91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10EA76" w14:textId="488D6F35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  <w:hideMark/>
          </w:tcPr>
          <w:p w14:paraId="24279210" w14:textId="20029B72" w:rsidR="00780675" w:rsidRPr="00940643" w:rsidRDefault="3D12224E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  <w:r w:rsidRPr="00940643"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  <w:t> </w:t>
            </w:r>
          </w:p>
        </w:tc>
      </w:tr>
      <w:tr w:rsidR="002E2CE9" w:rsidRPr="002E3A2A" w14:paraId="23710E77" w14:textId="77777777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634FC73E" w14:textId="6159BC0A" w:rsidR="002E2CE9" w:rsidRPr="00940643" w:rsidRDefault="002E2CE9" w:rsidP="3D12224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es-419"/>
              </w:rPr>
            </w:pPr>
            <w:r>
              <w:rPr>
                <w:rFonts w:ascii="Calibri" w:hAnsi="Calibri" w:cs="Calibri"/>
                <w:sz w:val="20"/>
                <w:szCs w:val="20"/>
                <w:lang w:val="es-419"/>
              </w:rPr>
              <w:t xml:space="preserve">4. </w:t>
            </w:r>
            <w:r w:rsidR="005577C9">
              <w:rPr>
                <w:rFonts w:ascii="Calibri" w:hAnsi="Calibri" w:cs="Calibri"/>
                <w:sz w:val="20"/>
                <w:szCs w:val="20"/>
                <w:lang w:val="es-419"/>
              </w:rPr>
              <w:t>Contamos con sistemas y m</w:t>
            </w:r>
            <w:r w:rsidR="007A718F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etodologías aptos para </w:t>
            </w:r>
            <w:r w:rsidR="007A718F" w:rsidRPr="007A718F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mo</w:t>
            </w:r>
            <w:r w:rsidR="00292BFE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v</w:t>
            </w:r>
            <w:r w:rsidR="007A718F" w:rsidRPr="007A718F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ilizar </w:t>
            </w:r>
            <w:r w:rsidR="006B55E9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e</w:t>
            </w:r>
            <w:r w:rsidR="007A718F" w:rsidRPr="007A718F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 </w:t>
            </w:r>
            <w:r w:rsidR="009536D1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administrar</w:t>
            </w:r>
            <w:r w:rsidR="007A718F" w:rsidRPr="007A718F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 recursos</w:t>
            </w:r>
            <w:r w:rsidR="00DE34A6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, </w:t>
            </w:r>
            <w:r w:rsidR="00DE34A6" w:rsidRPr="00DE34A6">
              <w:rPr>
                <w:rFonts w:ascii="Calibri" w:hAnsi="Calibri" w:cs="Calibri"/>
                <w:sz w:val="20"/>
                <w:szCs w:val="20"/>
                <w:lang w:val="es-419"/>
              </w:rPr>
              <w:t>financieros y otros</w:t>
            </w:r>
            <w:r w:rsidR="00DE34A6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, y para planear para una organización resiliente </w:t>
            </w:r>
            <w:r w:rsidR="000E3231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y sostenible.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9B701E" w14:textId="77777777" w:rsidR="002E2CE9" w:rsidRPr="00940643" w:rsidRDefault="002E2CE9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28D32B" w14:textId="77777777" w:rsidR="002E2CE9" w:rsidRPr="00940643" w:rsidRDefault="002E2CE9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39C8CC" w14:textId="77777777" w:rsidR="002E2CE9" w:rsidRPr="00940643" w:rsidRDefault="002E2CE9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CD93272" w14:textId="77777777" w:rsidR="002E2CE9" w:rsidRPr="00940643" w:rsidRDefault="002E2CE9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6096958F" w14:textId="72963EFD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39D449A0" w14:textId="1F7510BD" w:rsidR="00780675" w:rsidRPr="00940643" w:rsidRDefault="002E2CE9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>
              <w:rPr>
                <w:rStyle w:val="font111"/>
                <w:lang w:val="es-419"/>
              </w:rPr>
              <w:t>5</w:t>
            </w:r>
            <w:r w:rsidR="2B4BB622" w:rsidRPr="00940643">
              <w:rPr>
                <w:rStyle w:val="font111"/>
                <w:lang w:val="es-419"/>
              </w:rPr>
              <w:t xml:space="preserve">. </w:t>
            </w:r>
            <w:r w:rsidR="2B4BB622" w:rsidRPr="00940643">
              <w:rPr>
                <w:rStyle w:val="font101"/>
                <w:lang w:val="es-419"/>
              </w:rPr>
              <w:t xml:space="preserve">Nuestro personal </w:t>
            </w:r>
            <w:r w:rsidR="2B4BB622" w:rsidRPr="00940643">
              <w:rPr>
                <w:rStyle w:val="font101"/>
                <w:b/>
                <w:bCs/>
                <w:lang w:val="es-419"/>
              </w:rPr>
              <w:t>cuenta con la dirección y el apoyo</w:t>
            </w:r>
            <w:r w:rsidR="2B4BB622" w:rsidRPr="00940643">
              <w:rPr>
                <w:rStyle w:val="font101"/>
                <w:lang w:val="es-419"/>
              </w:rPr>
              <w:t xml:space="preserve"> para realizar su labor de forma eficiente y es</w:t>
            </w:r>
            <w:r w:rsidR="2B4BB622" w:rsidRPr="00940643">
              <w:rPr>
                <w:rStyle w:val="font101"/>
                <w:b/>
                <w:bCs/>
                <w:lang w:val="es-419"/>
              </w:rPr>
              <w:t xml:space="preserve"> tratado de manera justa y con equidad,</w:t>
            </w:r>
            <w:r w:rsidR="2B4BB622" w:rsidRPr="00940643">
              <w:rPr>
                <w:rStyle w:val="font101"/>
                <w:lang w:val="es-419"/>
              </w:rPr>
              <w:t xml:space="preserve"> contando con las </w:t>
            </w:r>
            <w:r w:rsidR="2B4BB622" w:rsidRPr="00940643">
              <w:rPr>
                <w:rStyle w:val="font101"/>
                <w:b/>
                <w:bCs/>
                <w:lang w:val="es-419"/>
              </w:rPr>
              <w:t>competencias necesarias (habilidades, actitudes, conducta)</w:t>
            </w:r>
            <w:r w:rsidR="2B4BB622" w:rsidRPr="00940643">
              <w:rPr>
                <w:rStyle w:val="font101"/>
                <w:lang w:val="es-419"/>
              </w:rPr>
              <w:t xml:space="preserve"> para cumplir con los requisitos de la organización. Ponemos a disposición del personal - y les</w:t>
            </w:r>
            <w:r w:rsidR="00A93F59">
              <w:rPr>
                <w:rStyle w:val="font101"/>
                <w:lang w:val="es-419"/>
              </w:rPr>
              <w:t xml:space="preserve"> </w:t>
            </w:r>
            <w:r w:rsidR="2B4BB622" w:rsidRPr="00940643">
              <w:rPr>
                <w:rStyle w:val="font101"/>
                <w:lang w:val="es-419"/>
              </w:rPr>
              <w:t xml:space="preserve">animamos a participar en comunidades de aprendizaje, eventos y capacitaciones.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196062" w14:textId="5F0695DE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93609A" w14:textId="265326DC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EDB4FC" w14:textId="7F3B7061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5A649AE1" w14:textId="3866FC7E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1595C218" w14:textId="2E319B14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0BF47767" w14:textId="36F9EEA1" w:rsidR="00780675" w:rsidRPr="00940643" w:rsidRDefault="002E2CE9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s-419"/>
              </w:rPr>
              <w:t>6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. Tenemos una política de 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adquisiciones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, así como rutinas, recursos y competencia para gestionar las adquisiciones de acuerdo con las normas. </w:t>
            </w:r>
          </w:p>
        </w:tc>
        <w:tc>
          <w:tcPr>
            <w:tcW w:w="425" w:type="dxa"/>
            <w:shd w:val="clear" w:color="auto" w:fill="FFFFFF" w:themeFill="background1"/>
            <w:noWrap/>
            <w:tcMar>
              <w:left w:w="57" w:type="dxa"/>
              <w:right w:w="57" w:type="dxa"/>
            </w:tcMar>
            <w:vAlign w:val="center"/>
          </w:tcPr>
          <w:p w14:paraId="3C9565D6" w14:textId="78A090F4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709E28" w14:textId="15F52531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702F15" w14:textId="7C7E57A4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FFFFFF" w:themeFill="background1"/>
          </w:tcPr>
          <w:p w14:paraId="14C646C5" w14:textId="1AB05E96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6F5E1F8C" w14:textId="50B5A4A6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2D43D3FC" w14:textId="357C395A" w:rsidR="00780675" w:rsidRPr="00940643" w:rsidRDefault="002E2CE9" w:rsidP="2B4BB622">
            <w:pPr>
              <w:spacing w:after="0" w:line="240" w:lineRule="auto"/>
              <w:rPr>
                <w:rStyle w:val="font101"/>
                <w:lang w:val="es-419"/>
              </w:rPr>
            </w:pPr>
            <w:r>
              <w:rPr>
                <w:rFonts w:ascii="Calibri" w:hAnsi="Calibri" w:cs="Calibri"/>
                <w:sz w:val="20"/>
                <w:szCs w:val="20"/>
                <w:lang w:val="es-419"/>
              </w:rPr>
              <w:t>7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. Seguimos las mejores prácticas dentro de la 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contabilidad financiera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, incluyendo las normas de contabilidad y auditoría reconocidas internacionalmente, además de controles internos.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28260B" w14:textId="25D87A30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483004" w14:textId="6D670FDD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66CFE3" w14:textId="3308A322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7C234013" w14:textId="781FBF47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color w:val="00000A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61A6AC11" w14:textId="655F9B42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08ED2770" w14:textId="404B8C1A" w:rsidR="00780675" w:rsidRPr="00940643" w:rsidRDefault="0070533F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419" w:eastAsia="en-GB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8</w:t>
            </w:r>
            <w:r w:rsidR="2B4BB622"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Somos conscientes de los riesgos de fraude y corrupción y disponemos de políticas y procedimientos establecidos </w:t>
            </w:r>
            <w:r w:rsidR="2B4BB622"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para trabajar activamente a fin de prevenir, detectar y lidiar con casos de fraude y corrupción</w:t>
            </w:r>
            <w:r w:rsidR="2B4BB622"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0EA49E" w14:textId="6D9C9B96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CE0C55" w14:textId="74C967B6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BBBE91" w14:textId="79FCDD79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37701371" w14:textId="09634C22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</w:p>
        </w:tc>
      </w:tr>
      <w:tr w:rsidR="007D5DA2" w:rsidRPr="002E3A2A" w14:paraId="3EB0B652" w14:textId="2954ED8D" w:rsidTr="2B4BB622">
        <w:trPr>
          <w:tblHeader/>
        </w:trPr>
        <w:tc>
          <w:tcPr>
            <w:tcW w:w="14170" w:type="dxa"/>
            <w:gridSpan w:val="5"/>
            <w:shd w:val="clear" w:color="auto" w:fill="E2EFD9" w:themeFill="accent6" w:themeFillTint="33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4A4E74" w14:textId="1A6A5F0E" w:rsidR="007D5DA2" w:rsidRPr="00940643" w:rsidRDefault="2B4BB622" w:rsidP="3D12224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 xml:space="preserve">B. Funcionamiento del programa (Hacer)  </w:t>
            </w:r>
          </w:p>
        </w:tc>
      </w:tr>
      <w:tr w:rsidR="00780675" w:rsidRPr="002E3A2A" w14:paraId="4EC48408" w14:textId="77F50226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5223F618" w14:textId="095A3F39" w:rsidR="00780675" w:rsidRPr="00940643" w:rsidRDefault="00531190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419"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val="es-419"/>
              </w:rPr>
              <w:t>9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. 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Intercambiamos,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abierta y regularmente,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 información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sobre las decisiones que se toman en nuestra organización con los 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>actores principales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(las personas titulares de derechos) y garantizamos </w:t>
            </w:r>
            <w:r w:rsidR="2B4BB622" w:rsidRPr="00940643">
              <w:rPr>
                <w:rFonts w:ascii="Calibri" w:hAnsi="Calibri" w:cs="Calibri"/>
                <w:b/>
                <w:bCs/>
                <w:sz w:val="20"/>
                <w:szCs w:val="20"/>
                <w:lang w:val="es-419"/>
              </w:rPr>
              <w:t xml:space="preserve">su participación e influencia igualitarias </w:t>
            </w:r>
            <w:r w:rsidR="2B4BB622" w:rsidRPr="00940643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en la planificación de proyectos, la toma de decisiones y el seguimiento del trabajo en curso. Tenemos mecanismos para que los actores principales puedan cuestionar y pedir cuentas a la organización. 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A4E277" w14:textId="4775B29F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90D0B6" w14:textId="1B37D1BB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A3BC05" w14:textId="1531312A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30552DA3" w14:textId="2C09CE0B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20279FB9" w14:textId="47BA736F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6409FB20" w14:textId="3647344C" w:rsidR="00780675" w:rsidRPr="00940643" w:rsidRDefault="00531190" w:rsidP="3D1222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419" w:eastAsia="en-GB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10</w:t>
            </w:r>
            <w:r w:rsidR="2B4BB622"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Tenemos una clara comprensión de las formas de comprometernos en las políticas y del </w:t>
            </w:r>
            <w:r w:rsidR="2B4BB622"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trabajo de incidencia</w:t>
            </w:r>
            <w:r w:rsidR="2B4BB622"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a fin de lograr los objetivos de nuestros programas.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F3DAC1" w14:textId="4BC83824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1C200A" w14:textId="5B50F4B2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05F846" w14:textId="6084A23D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7A9423A0" w14:textId="18951F71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</w:p>
        </w:tc>
      </w:tr>
      <w:tr w:rsidR="00A93D0A" w:rsidRPr="002E3A2A" w14:paraId="6D9E1BCE" w14:textId="77777777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3F1FA878" w14:textId="66381ABD" w:rsidR="00A93D0A" w:rsidRDefault="00FE731C" w:rsidP="3D12224E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11. </w:t>
            </w:r>
            <w:r w:rsidR="008A7142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Tenemos preparación para </w:t>
            </w:r>
            <w:r w:rsidR="008A7142" w:rsidRPr="00F125B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responder a crisis humanitaria</w:t>
            </w:r>
            <w:r w:rsidR="006264BE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, incluso remisión, y </w:t>
            </w:r>
            <w:r w:rsidR="003E3D56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tenemos una comprensión </w:t>
            </w:r>
            <w:r w:rsidR="006850C4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clara sobre cómo </w:t>
            </w:r>
            <w:r w:rsidR="00996758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acoplar en mecanismos de coordinación humanitaria relevantes.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8ECADA" w14:textId="77777777" w:rsidR="00A93D0A" w:rsidRPr="00940643" w:rsidRDefault="00A93D0A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08DD12" w14:textId="77777777" w:rsidR="00A93D0A" w:rsidRPr="00940643" w:rsidRDefault="00A93D0A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15C724" w14:textId="77777777" w:rsidR="00A93D0A" w:rsidRPr="00940643" w:rsidRDefault="00A93D0A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685947C" w14:textId="77777777" w:rsidR="00A93D0A" w:rsidRPr="00940643" w:rsidRDefault="00A93D0A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7389C83C" w14:textId="1D08F693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2B273395" w14:textId="72E4BCD1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87258F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2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.Garantizamos la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no discriminación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en los programas y estrategias</w:t>
            </w:r>
            <w:r w:rsidR="0087258F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, y género</w:t>
            </w:r>
            <w:r w:rsidR="004714E1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, </w:t>
            </w:r>
            <w:r w:rsidR="008468B6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edad y otros </w:t>
            </w:r>
            <w:r w:rsidR="001843EF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cuestiones</w:t>
            </w:r>
            <w:r w:rsidR="008468B6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de la diversidad y la inclusión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y analizamos, abordamos y realizamos el seguimiento de las cuestiones a nivel familiar, comunitario y de la organización.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F29786" w14:textId="22439B68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ABB298" w14:textId="66D2062B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EF2C8F" w14:textId="1EDEDD07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45F353A" w14:textId="5B1E90FF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9F6DA3" w:rsidRPr="002E3A2A" w14:paraId="070D1686" w14:textId="77777777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12A18B5C" w14:textId="13480678" w:rsidR="009F6DA3" w:rsidRPr="00940643" w:rsidRDefault="2B4BB622" w:rsidP="3D12224E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s-419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AE78BA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3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 Integramos el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análisis de riesgos y medioambiental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, así como el enfoque de sensibilidad ante conflictos en nuestros programas.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6C094F" w14:textId="77777777" w:rsidR="009F6DA3" w:rsidRPr="00940643" w:rsidRDefault="009F6DA3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AE0113" w14:textId="77777777" w:rsidR="009F6DA3" w:rsidRPr="00940643" w:rsidRDefault="009F6DA3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76C2CE4" w14:textId="77777777" w:rsidR="009F6DA3" w:rsidRPr="00940643" w:rsidRDefault="009F6DA3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C02EB64" w14:textId="77777777" w:rsidR="009F6DA3" w:rsidRPr="00940643" w:rsidRDefault="009F6DA3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940643" w14:paraId="0A10F846" w14:textId="15877974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07D3A1A8" w14:textId="5150130C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F125B4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4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Tenemos sistemas apropiados de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planificación, implementación, seguimiento, evaluación e informes de nuestros programas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Nuestra planificación es estratégica, las bases están bien establecidas y son utilizadas en la planificación y el seguimiento. El monitoreo y la evaluación se realizan con regularidad, son incluídos en la toma de decisiones y pueden dar lugar a ajustes en el programa. Tomamos medidas para la protección de datos personales. 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ED673F" w14:textId="442E73DD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9EC517" w14:textId="73A60C30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BB7BB" w14:textId="32AEB6C2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7DAA51CC" w14:textId="16AD9AF5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4F72105A" w14:textId="1DB82E86" w:rsidTr="00A93F59"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48113DF7" w14:textId="09F7ED4C" w:rsidR="00780675" w:rsidRPr="00940643" w:rsidRDefault="2B4BB622" w:rsidP="3D1222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n-GB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A56D9D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5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Disponemos de mecanismos establecidos de reflexión,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aprendizaje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e intercambio de aprendizajes. El aprendizaje de equipo y de la organización se lleva a cabo y es documentado. Las lecciones aprendidas se incorporan en los nuevos ciclos de planificación e implementación. 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8310D5" w14:textId="532B5555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29AEFE" w14:textId="06FDD6EF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2B2A87" w14:textId="77A4C3F0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7244AB71" w14:textId="451FCAD0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D5DA2" w:rsidRPr="00940643" w14:paraId="659884A7" w14:textId="76294B98" w:rsidTr="2B4BB622">
        <w:trPr>
          <w:tblHeader/>
        </w:trPr>
        <w:tc>
          <w:tcPr>
            <w:tcW w:w="14170" w:type="dxa"/>
            <w:gridSpan w:val="5"/>
            <w:shd w:val="clear" w:color="auto" w:fill="E2EFD9" w:themeFill="accent6" w:themeFillTint="33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F0CA95" w14:textId="70F0FA06" w:rsidR="007D5DA2" w:rsidRPr="00940643" w:rsidRDefault="2B4BB622" w:rsidP="3D12224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n-GB"/>
              </w:rPr>
            </w:pPr>
            <w:r w:rsidRPr="0094064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419" w:eastAsia="en-GB"/>
              </w:rPr>
              <w:t xml:space="preserve">C. Relaciones externas (Relacionarse) </w:t>
            </w:r>
          </w:p>
        </w:tc>
      </w:tr>
      <w:tr w:rsidR="00780675" w:rsidRPr="002E3A2A" w14:paraId="4AFD11BD" w14:textId="7F79A314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65EA21BD" w14:textId="128F4868" w:rsidR="00780675" w:rsidRPr="00940643" w:rsidRDefault="2B4BB622" w:rsidP="2B4BB622">
            <w:pPr>
              <w:spacing w:after="0" w:line="240" w:lineRule="auto"/>
              <w:rPr>
                <w:rStyle w:val="font81"/>
                <w:lang w:val="es-419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1400FB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6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Tenemos una clara comprensión de nuestro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rol en la sociedad civil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y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 xml:space="preserve">sólidas relaciones horizontales 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– a través de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redes, colaboraciones o alianzas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.</w:t>
            </w:r>
            <w:r w:rsidR="004D743F"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1D2FB7" w14:textId="13EB0445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BC7A71" w14:textId="2A081A70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B1F74D" w14:textId="4900429B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0BFB83D4" w14:textId="407574CC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780675" w:rsidRPr="002E3A2A" w14:paraId="5043BDFF" w14:textId="5246F867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6C879FB5" w14:textId="0DC3D20A" w:rsidR="00780675" w:rsidRPr="00940643" w:rsidRDefault="2B4BB622" w:rsidP="2B4BB622">
            <w:pPr>
              <w:spacing w:after="0" w:line="240" w:lineRule="auto"/>
              <w:rPr>
                <w:rStyle w:val="font71"/>
                <w:lang w:val="es-419"/>
              </w:rPr>
            </w:pP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1</w:t>
            </w:r>
            <w:r w:rsidR="001400FB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>7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.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Intercambiamos información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sobre nuestro trabajo y compromisos y contamos con estrategias para la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comunicación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con las partes interesadas pertinentes y a través de diferentes medios. 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06E5E2" w14:textId="77777777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ADC92B" w14:textId="77777777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0B6E0E" w14:textId="77777777" w:rsidR="00780675" w:rsidRPr="00940643" w:rsidRDefault="00780675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04CD3A57" w14:textId="77777777" w:rsidR="00780675" w:rsidRPr="00940643" w:rsidRDefault="00780675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  <w:tr w:rsidR="00F00D06" w:rsidRPr="002E3A2A" w14:paraId="423DBA24" w14:textId="77777777" w:rsidTr="00A93F59">
        <w:trPr>
          <w:trHeight w:val="567"/>
        </w:trPr>
        <w:tc>
          <w:tcPr>
            <w:tcW w:w="6658" w:type="dxa"/>
            <w:shd w:val="clear" w:color="auto" w:fill="auto"/>
            <w:tcMar>
              <w:left w:w="57" w:type="dxa"/>
              <w:right w:w="57" w:type="dxa"/>
            </w:tcMar>
          </w:tcPr>
          <w:p w14:paraId="70725292" w14:textId="6803C851" w:rsidR="00F00D06" w:rsidRPr="00940643" w:rsidRDefault="00F00D06" w:rsidP="2B4BB622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18. 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Tenemos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relaciones</w:t>
            </w:r>
            <w:r w:rsidRPr="00940643">
              <w:rPr>
                <w:rFonts w:ascii="Calibri" w:hAnsi="Calibri" w:cs="Calibri"/>
                <w:color w:val="000000" w:themeColor="text1"/>
                <w:sz w:val="20"/>
                <w:szCs w:val="20"/>
                <w:lang w:val="es-419"/>
              </w:rPr>
              <w:t xml:space="preserve"> de trabajo 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con las autoridades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 xml:space="preserve"> relevantes</w:t>
            </w:r>
            <w:r w:rsidRPr="0094064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419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D6A5C5" w14:textId="77777777" w:rsidR="00F00D06" w:rsidRPr="00940643" w:rsidRDefault="00F00D06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A264CA" w14:textId="77777777" w:rsidR="00F00D06" w:rsidRPr="00940643" w:rsidRDefault="00F00D06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398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01545A" w14:textId="77777777" w:rsidR="00F00D06" w:rsidRPr="00940643" w:rsidRDefault="00F00D06" w:rsidP="3D12224E">
            <w:pPr>
              <w:jc w:val="center"/>
              <w:rPr>
                <w:sz w:val="20"/>
                <w:szCs w:val="20"/>
                <w:lang w:val="es-419"/>
              </w:rPr>
            </w:pPr>
          </w:p>
        </w:tc>
        <w:tc>
          <w:tcPr>
            <w:tcW w:w="6264" w:type="dxa"/>
            <w:shd w:val="clear" w:color="auto" w:fill="auto"/>
          </w:tcPr>
          <w:p w14:paraId="240DD8AA" w14:textId="77777777" w:rsidR="00F00D06" w:rsidRPr="00940643" w:rsidRDefault="00F00D06" w:rsidP="3D1222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s-419" w:eastAsia="en-GB"/>
              </w:rPr>
            </w:pPr>
          </w:p>
        </w:tc>
      </w:tr>
    </w:tbl>
    <w:p w14:paraId="1E68166F" w14:textId="77777777" w:rsidR="00624BAF" w:rsidRPr="00940643" w:rsidRDefault="00624BAF" w:rsidP="3D12224E">
      <w:pPr>
        <w:rPr>
          <w:sz w:val="2"/>
          <w:szCs w:val="2"/>
          <w:lang w:val="es-419"/>
        </w:rPr>
      </w:pPr>
    </w:p>
    <w:sectPr w:rsidR="00624BAF" w:rsidRPr="00940643" w:rsidSect="00624B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DC303" w14:textId="77777777" w:rsidR="004E5FA1" w:rsidRDefault="004E5FA1" w:rsidP="00D327BE">
      <w:pPr>
        <w:spacing w:after="0" w:line="240" w:lineRule="auto"/>
      </w:pPr>
      <w:r>
        <w:separator/>
      </w:r>
    </w:p>
  </w:endnote>
  <w:endnote w:type="continuationSeparator" w:id="0">
    <w:p w14:paraId="13C1E685" w14:textId="77777777" w:rsidR="004E5FA1" w:rsidRDefault="004E5FA1" w:rsidP="00D327BE">
      <w:pPr>
        <w:spacing w:after="0" w:line="240" w:lineRule="auto"/>
      </w:pPr>
      <w:r>
        <w:continuationSeparator/>
      </w:r>
    </w:p>
  </w:endnote>
  <w:endnote w:type="continuationNotice" w:id="1">
    <w:p w14:paraId="118FD514" w14:textId="77777777" w:rsidR="004E5FA1" w:rsidRDefault="004E5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EAA62" w14:textId="77777777" w:rsidR="004E5FA1" w:rsidRDefault="004E5FA1" w:rsidP="00D327BE">
      <w:pPr>
        <w:spacing w:after="0" w:line="240" w:lineRule="auto"/>
      </w:pPr>
      <w:r>
        <w:separator/>
      </w:r>
    </w:p>
  </w:footnote>
  <w:footnote w:type="continuationSeparator" w:id="0">
    <w:p w14:paraId="736F116C" w14:textId="77777777" w:rsidR="004E5FA1" w:rsidRDefault="004E5FA1" w:rsidP="00D327BE">
      <w:pPr>
        <w:spacing w:after="0" w:line="240" w:lineRule="auto"/>
      </w:pPr>
      <w:r>
        <w:continuationSeparator/>
      </w:r>
    </w:p>
  </w:footnote>
  <w:footnote w:type="continuationNotice" w:id="1">
    <w:p w14:paraId="17C1257A" w14:textId="77777777" w:rsidR="004E5FA1" w:rsidRDefault="004E5FA1">
      <w:pPr>
        <w:spacing w:after="0" w:line="240" w:lineRule="auto"/>
      </w:pPr>
    </w:p>
  </w:footnote>
  <w:footnote w:id="2">
    <w:p w14:paraId="03C4E1F1" w14:textId="00A95D86" w:rsidR="2B4BB622" w:rsidRPr="002E3A2A" w:rsidRDefault="2B4BB622" w:rsidP="2B4BB622">
      <w:pPr>
        <w:pStyle w:val="Fotnotstext"/>
        <w:rPr>
          <w:rFonts w:ascii="Times New Roman" w:hAnsi="Times New Roman" w:cs="Times New Roman"/>
          <w:sz w:val="18"/>
          <w:szCs w:val="18"/>
          <w:lang w:val="es-ES"/>
        </w:rPr>
      </w:pPr>
      <w:r w:rsidRPr="2B4BB622">
        <w:rPr>
          <w:rStyle w:val="Fotnotsreferens"/>
          <w:rFonts w:ascii="Times New Roman" w:hAnsi="Times New Roman" w:cs="Times New Roman"/>
          <w:sz w:val="18"/>
          <w:szCs w:val="18"/>
        </w:rPr>
        <w:footnoteRef/>
      </w:r>
      <w:r w:rsidRPr="002E3A2A">
        <w:rPr>
          <w:rFonts w:ascii="Times New Roman" w:hAnsi="Times New Roman" w:cs="Times New Roman"/>
          <w:sz w:val="18"/>
          <w:szCs w:val="18"/>
          <w:lang w:val="es-ES"/>
        </w:rPr>
        <w:t xml:space="preserve"> Ver documentos en: </w:t>
      </w:r>
      <w:hyperlink r:id="rId1" w:history="1">
        <w:r w:rsidR="00D56CF2" w:rsidRPr="002E3A2A">
          <w:rPr>
            <w:rStyle w:val="Hyperlnk"/>
            <w:lang w:val="es-ES"/>
          </w:rPr>
          <w:t>https://www.svenskakyrkan.se/act/como-la-iglesia-sueca-trabaja-con-el-apoyo-de-proyectos-y-copartes-para-ser-agente-de-cambio</w:t>
        </w:r>
      </w:hyperlink>
      <w:r w:rsidR="00D56CF2" w:rsidRPr="002E3A2A">
        <w:rPr>
          <w:lang w:val="es-ES"/>
        </w:rPr>
        <w:t xml:space="preserve"> </w:t>
      </w:r>
    </w:p>
  </w:footnote>
  <w:footnote w:id="3">
    <w:p w14:paraId="472BC7F0" w14:textId="2856F525" w:rsidR="00AA7FF6" w:rsidRPr="002E3A2A" w:rsidRDefault="00AA7FF6">
      <w:pPr>
        <w:pStyle w:val="Fotnotstext"/>
        <w:rPr>
          <w:lang w:val="es-ES"/>
        </w:rPr>
      </w:pPr>
      <w:r>
        <w:rPr>
          <w:rStyle w:val="Fotnotsreferens"/>
        </w:rPr>
        <w:footnoteRef/>
      </w:r>
      <w:r w:rsidRPr="002E3A2A">
        <w:rPr>
          <w:lang w:val="es-ES"/>
        </w:rPr>
        <w:t xml:space="preserve"> </w:t>
      </w:r>
      <w:r w:rsidR="00AE7F56" w:rsidRPr="002E3A2A">
        <w:rPr>
          <w:lang w:val="es-ES"/>
        </w:rPr>
        <w:t xml:space="preserve">Miembros de la Alianza ACT deberían hacer referencia l las políticas </w:t>
      </w:r>
      <w:r w:rsidR="001F53AF" w:rsidRPr="002E3A2A">
        <w:rPr>
          <w:lang w:val="es-ES"/>
        </w:rPr>
        <w:t xml:space="preserve">mandatorias de la ACT acesibles en </w:t>
      </w:r>
      <w:hyperlink r:id="rId2" w:history="1">
        <w:r w:rsidR="008850A7" w:rsidRPr="002E3A2A">
          <w:rPr>
            <w:rStyle w:val="Hyperlnk"/>
            <w:lang w:val="es-ES"/>
          </w:rPr>
          <w:t>https://actalliance.org/about/standards-and-policies/</w:t>
        </w:r>
      </w:hyperlink>
      <w:r w:rsidR="008850A7" w:rsidRPr="002E3A2A">
        <w:rPr>
          <w:lang w:val="es-ES"/>
        </w:rPr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25F6" w14:textId="0150C308" w:rsidR="00D327BE" w:rsidRDefault="001B2E8D" w:rsidP="00D327BE">
    <w:pPr>
      <w:pStyle w:val="Logo"/>
      <w:tabs>
        <w:tab w:val="clear" w:pos="8505"/>
        <w:tab w:val="right" w:pos="14004"/>
      </w:tabs>
      <w:rPr>
        <w:rFonts w:ascii="Arial" w:hAnsi="Arial" w:cs="Arial"/>
        <w:sz w:val="20"/>
        <w:szCs w:val="18"/>
      </w:rPr>
    </w:pPr>
    <w:bookmarkStart w:id="0" w:name="bkmLogo1"/>
    <w:r>
      <w:rPr>
        <w:noProof/>
      </w:rPr>
      <w:drawing>
        <wp:inline distT="0" distB="0" distL="0" distR="0" wp14:anchorId="7525A108" wp14:editId="3F9FB030">
          <wp:extent cx="2411730" cy="684032"/>
          <wp:effectExtent l="0" t="0" r="0" b="1905"/>
          <wp:docPr id="1395836888" name="Bildobjekt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8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D327BE" w:rsidRPr="00D432A6">
      <w:rPr>
        <w:rFonts w:ascii="Arial" w:hAnsi="Arial" w:cs="Arial"/>
        <w:sz w:val="20"/>
        <w:szCs w:val="18"/>
      </w:rPr>
      <w:tab/>
    </w:r>
    <w:r w:rsidR="00D327BE" w:rsidRPr="00D432A6">
      <w:rPr>
        <w:rFonts w:ascii="Arial" w:hAnsi="Arial" w:cs="Arial"/>
        <w:sz w:val="20"/>
        <w:szCs w:val="18"/>
      </w:rPr>
      <w:tab/>
    </w:r>
    <w:r w:rsidR="00190B15" w:rsidRPr="00202FD0">
      <w:rPr>
        <w:rFonts w:ascii="Arial" w:hAnsi="Arial" w:cs="Arial"/>
        <w:sz w:val="18"/>
        <w:szCs w:val="16"/>
      </w:rPr>
      <w:t>202</w:t>
    </w:r>
    <w:r w:rsidR="002E3A2A">
      <w:rPr>
        <w:rFonts w:ascii="Arial" w:hAnsi="Arial" w:cs="Arial"/>
        <w:sz w:val="18"/>
        <w:szCs w:val="16"/>
      </w:rPr>
      <w:t>3</w:t>
    </w:r>
    <w:r w:rsidR="00190B15" w:rsidRPr="00202FD0">
      <w:rPr>
        <w:rFonts w:ascii="Arial" w:hAnsi="Arial" w:cs="Arial"/>
        <w:sz w:val="18"/>
        <w:szCs w:val="16"/>
      </w:rPr>
      <w:t>-06-</w:t>
    </w:r>
    <w:r w:rsidR="00821A04" w:rsidRPr="00202FD0">
      <w:rPr>
        <w:rFonts w:ascii="Arial" w:hAnsi="Arial" w:cs="Arial"/>
        <w:sz w:val="18"/>
        <w:szCs w:val="16"/>
      </w:rPr>
      <w:t>0</w:t>
    </w:r>
    <w:r w:rsidR="002E3A2A">
      <w:rPr>
        <w:rFonts w:ascii="Arial" w:hAnsi="Arial" w:cs="Arial"/>
        <w:sz w:val="18"/>
        <w:szCs w:val="16"/>
      </w:rPr>
      <w:t>9</w:t>
    </w:r>
  </w:p>
  <w:p w14:paraId="712215B2" w14:textId="77777777" w:rsidR="00D327BE" w:rsidRDefault="00D327BE" w:rsidP="00D327BE">
    <w:pPr>
      <w:pStyle w:val="Logo"/>
      <w:tabs>
        <w:tab w:val="clear" w:pos="8505"/>
        <w:tab w:val="right" w:pos="9072"/>
      </w:tabs>
      <w:rPr>
        <w:rFonts w:ascii="Arial" w:hAnsi="Arial" w:cs="Arial"/>
        <w:sz w:val="20"/>
        <w:szCs w:val="18"/>
      </w:rPr>
    </w:pPr>
  </w:p>
  <w:p w14:paraId="4B48133F" w14:textId="77777777" w:rsidR="00D327BE" w:rsidRDefault="00D327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7"/>
    <w:multiLevelType w:val="hybridMultilevel"/>
    <w:tmpl w:val="5DD88D6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E24"/>
    <w:multiLevelType w:val="hybridMultilevel"/>
    <w:tmpl w:val="AD8EC78C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D6D0F"/>
    <w:multiLevelType w:val="hybridMultilevel"/>
    <w:tmpl w:val="70EA4E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DC6"/>
    <w:multiLevelType w:val="hybridMultilevel"/>
    <w:tmpl w:val="EBC0A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E013C"/>
    <w:multiLevelType w:val="hybridMultilevel"/>
    <w:tmpl w:val="E17CE28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57366"/>
    <w:multiLevelType w:val="hybridMultilevel"/>
    <w:tmpl w:val="70EA4E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217ED"/>
    <w:multiLevelType w:val="hybridMultilevel"/>
    <w:tmpl w:val="1BF4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00B99"/>
    <w:multiLevelType w:val="hybridMultilevel"/>
    <w:tmpl w:val="4EF6C22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30D84"/>
    <w:multiLevelType w:val="hybridMultilevel"/>
    <w:tmpl w:val="803C061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E4F04"/>
    <w:multiLevelType w:val="hybridMultilevel"/>
    <w:tmpl w:val="FEAEF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86671"/>
    <w:multiLevelType w:val="hybridMultilevel"/>
    <w:tmpl w:val="88406B6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E6090"/>
    <w:multiLevelType w:val="hybridMultilevel"/>
    <w:tmpl w:val="9788E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02CCF"/>
    <w:multiLevelType w:val="hybridMultilevel"/>
    <w:tmpl w:val="70EA4E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04FFE"/>
    <w:multiLevelType w:val="hybridMultilevel"/>
    <w:tmpl w:val="001C76F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30103"/>
    <w:multiLevelType w:val="hybridMultilevel"/>
    <w:tmpl w:val="1EC277B2"/>
    <w:lvl w:ilvl="0" w:tplc="041D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76805F16"/>
    <w:multiLevelType w:val="hybridMultilevel"/>
    <w:tmpl w:val="334A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64349"/>
    <w:multiLevelType w:val="hybridMultilevel"/>
    <w:tmpl w:val="1D7C8672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1467645">
    <w:abstractNumId w:val="3"/>
  </w:num>
  <w:num w:numId="2" w16cid:durableId="1603999461">
    <w:abstractNumId w:val="9"/>
  </w:num>
  <w:num w:numId="3" w16cid:durableId="553928662">
    <w:abstractNumId w:val="15"/>
  </w:num>
  <w:num w:numId="4" w16cid:durableId="841429085">
    <w:abstractNumId w:val="6"/>
  </w:num>
  <w:num w:numId="5" w16cid:durableId="743645979">
    <w:abstractNumId w:val="2"/>
  </w:num>
  <w:num w:numId="6" w16cid:durableId="1567494585">
    <w:abstractNumId w:val="12"/>
  </w:num>
  <w:num w:numId="7" w16cid:durableId="946086471">
    <w:abstractNumId w:val="5"/>
  </w:num>
  <w:num w:numId="8" w16cid:durableId="271864224">
    <w:abstractNumId w:val="11"/>
  </w:num>
  <w:num w:numId="9" w16cid:durableId="660276818">
    <w:abstractNumId w:val="8"/>
  </w:num>
  <w:num w:numId="10" w16cid:durableId="857622954">
    <w:abstractNumId w:val="7"/>
  </w:num>
  <w:num w:numId="11" w16cid:durableId="1941597559">
    <w:abstractNumId w:val="4"/>
  </w:num>
  <w:num w:numId="12" w16cid:durableId="1057817693">
    <w:abstractNumId w:val="13"/>
  </w:num>
  <w:num w:numId="13" w16cid:durableId="1762987656">
    <w:abstractNumId w:val="16"/>
  </w:num>
  <w:num w:numId="14" w16cid:durableId="1678926694">
    <w:abstractNumId w:val="1"/>
  </w:num>
  <w:num w:numId="15" w16cid:durableId="2046252492">
    <w:abstractNumId w:val="14"/>
  </w:num>
  <w:num w:numId="16" w16cid:durableId="1788159909">
    <w:abstractNumId w:val="0"/>
  </w:num>
  <w:num w:numId="17" w16cid:durableId="535042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AF"/>
    <w:rsid w:val="00001538"/>
    <w:rsid w:val="00002198"/>
    <w:rsid w:val="00003739"/>
    <w:rsid w:val="00011ECB"/>
    <w:rsid w:val="00014C9B"/>
    <w:rsid w:val="00017AD2"/>
    <w:rsid w:val="000304CF"/>
    <w:rsid w:val="00037E66"/>
    <w:rsid w:val="00042A78"/>
    <w:rsid w:val="00043AD4"/>
    <w:rsid w:val="00044F04"/>
    <w:rsid w:val="00045FB5"/>
    <w:rsid w:val="0007157F"/>
    <w:rsid w:val="00076E3D"/>
    <w:rsid w:val="000820B6"/>
    <w:rsid w:val="00086C34"/>
    <w:rsid w:val="000A00C9"/>
    <w:rsid w:val="000A7A7B"/>
    <w:rsid w:val="000A7FE0"/>
    <w:rsid w:val="000B38BE"/>
    <w:rsid w:val="000C2964"/>
    <w:rsid w:val="000D0A13"/>
    <w:rsid w:val="000E3231"/>
    <w:rsid w:val="000E41CD"/>
    <w:rsid w:val="000F1035"/>
    <w:rsid w:val="000F3332"/>
    <w:rsid w:val="000F40E6"/>
    <w:rsid w:val="000F670A"/>
    <w:rsid w:val="00104DCA"/>
    <w:rsid w:val="00105AB6"/>
    <w:rsid w:val="00105FF5"/>
    <w:rsid w:val="001104C0"/>
    <w:rsid w:val="001224B7"/>
    <w:rsid w:val="00124D65"/>
    <w:rsid w:val="00126FA5"/>
    <w:rsid w:val="00131933"/>
    <w:rsid w:val="00135420"/>
    <w:rsid w:val="001361A1"/>
    <w:rsid w:val="00136D38"/>
    <w:rsid w:val="00137F6B"/>
    <w:rsid w:val="001400FB"/>
    <w:rsid w:val="001411FD"/>
    <w:rsid w:val="00141378"/>
    <w:rsid w:val="00142A82"/>
    <w:rsid w:val="00145E44"/>
    <w:rsid w:val="00155217"/>
    <w:rsid w:val="001642A0"/>
    <w:rsid w:val="00164736"/>
    <w:rsid w:val="00166F9F"/>
    <w:rsid w:val="001729AA"/>
    <w:rsid w:val="00172C50"/>
    <w:rsid w:val="001813BC"/>
    <w:rsid w:val="001843EF"/>
    <w:rsid w:val="00184689"/>
    <w:rsid w:val="00190B15"/>
    <w:rsid w:val="00193665"/>
    <w:rsid w:val="001A05E6"/>
    <w:rsid w:val="001A345B"/>
    <w:rsid w:val="001A6615"/>
    <w:rsid w:val="001B2E8D"/>
    <w:rsid w:val="001B33D1"/>
    <w:rsid w:val="001B6860"/>
    <w:rsid w:val="001B6BF8"/>
    <w:rsid w:val="001C19C1"/>
    <w:rsid w:val="001C20B8"/>
    <w:rsid w:val="001C24F0"/>
    <w:rsid w:val="001C5B88"/>
    <w:rsid w:val="001C76E6"/>
    <w:rsid w:val="001C7C7C"/>
    <w:rsid w:val="001D4CE8"/>
    <w:rsid w:val="001D58B7"/>
    <w:rsid w:val="001E5C6B"/>
    <w:rsid w:val="001E7B25"/>
    <w:rsid w:val="001E7D0E"/>
    <w:rsid w:val="001F53AF"/>
    <w:rsid w:val="00200EC3"/>
    <w:rsid w:val="00202FD0"/>
    <w:rsid w:val="00206AE5"/>
    <w:rsid w:val="002105C6"/>
    <w:rsid w:val="00210F10"/>
    <w:rsid w:val="0021230B"/>
    <w:rsid w:val="002155F9"/>
    <w:rsid w:val="00220E42"/>
    <w:rsid w:val="0022271B"/>
    <w:rsid w:val="0022291C"/>
    <w:rsid w:val="00222DDB"/>
    <w:rsid w:val="002532BA"/>
    <w:rsid w:val="00254842"/>
    <w:rsid w:val="002709AD"/>
    <w:rsid w:val="002821F9"/>
    <w:rsid w:val="00284030"/>
    <w:rsid w:val="00290E54"/>
    <w:rsid w:val="00290F05"/>
    <w:rsid w:val="00292B73"/>
    <w:rsid w:val="00292BFE"/>
    <w:rsid w:val="002A3AAB"/>
    <w:rsid w:val="002A402B"/>
    <w:rsid w:val="002D1C51"/>
    <w:rsid w:val="002D2A44"/>
    <w:rsid w:val="002D40E2"/>
    <w:rsid w:val="002D45CB"/>
    <w:rsid w:val="002D4C30"/>
    <w:rsid w:val="002D5778"/>
    <w:rsid w:val="002E1CBA"/>
    <w:rsid w:val="002E1DF6"/>
    <w:rsid w:val="002E29A1"/>
    <w:rsid w:val="002E2CE9"/>
    <w:rsid w:val="002E3A2A"/>
    <w:rsid w:val="002E3B66"/>
    <w:rsid w:val="002E47B1"/>
    <w:rsid w:val="002F2194"/>
    <w:rsid w:val="002F5457"/>
    <w:rsid w:val="003024D2"/>
    <w:rsid w:val="00303514"/>
    <w:rsid w:val="00304F33"/>
    <w:rsid w:val="0031042D"/>
    <w:rsid w:val="00311517"/>
    <w:rsid w:val="003135A8"/>
    <w:rsid w:val="0031496F"/>
    <w:rsid w:val="00322EF1"/>
    <w:rsid w:val="003373BF"/>
    <w:rsid w:val="003417E8"/>
    <w:rsid w:val="00344F79"/>
    <w:rsid w:val="003655E6"/>
    <w:rsid w:val="00370997"/>
    <w:rsid w:val="003721EE"/>
    <w:rsid w:val="00376392"/>
    <w:rsid w:val="003800B7"/>
    <w:rsid w:val="00381773"/>
    <w:rsid w:val="00384F4A"/>
    <w:rsid w:val="00390F82"/>
    <w:rsid w:val="003A6437"/>
    <w:rsid w:val="003B3FB0"/>
    <w:rsid w:val="003B5CE6"/>
    <w:rsid w:val="003C2969"/>
    <w:rsid w:val="003D1C53"/>
    <w:rsid w:val="003D343D"/>
    <w:rsid w:val="003D6718"/>
    <w:rsid w:val="003D78C7"/>
    <w:rsid w:val="003E0B8C"/>
    <w:rsid w:val="003E2E86"/>
    <w:rsid w:val="003E3D56"/>
    <w:rsid w:val="003E7AC7"/>
    <w:rsid w:val="003F0F4A"/>
    <w:rsid w:val="003F647C"/>
    <w:rsid w:val="003F7377"/>
    <w:rsid w:val="00405862"/>
    <w:rsid w:val="00405CC7"/>
    <w:rsid w:val="00411032"/>
    <w:rsid w:val="00415246"/>
    <w:rsid w:val="00420515"/>
    <w:rsid w:val="00421907"/>
    <w:rsid w:val="004354DA"/>
    <w:rsid w:val="004359B6"/>
    <w:rsid w:val="004372C3"/>
    <w:rsid w:val="00437F88"/>
    <w:rsid w:val="00443BC0"/>
    <w:rsid w:val="00446495"/>
    <w:rsid w:val="0044691C"/>
    <w:rsid w:val="004533EC"/>
    <w:rsid w:val="004558B2"/>
    <w:rsid w:val="00457A54"/>
    <w:rsid w:val="004600AA"/>
    <w:rsid w:val="004604A4"/>
    <w:rsid w:val="0047007C"/>
    <w:rsid w:val="0047044B"/>
    <w:rsid w:val="004714E1"/>
    <w:rsid w:val="004729D8"/>
    <w:rsid w:val="00477EFA"/>
    <w:rsid w:val="004822BD"/>
    <w:rsid w:val="00483889"/>
    <w:rsid w:val="00484BFC"/>
    <w:rsid w:val="004A0363"/>
    <w:rsid w:val="004A10FC"/>
    <w:rsid w:val="004A4B90"/>
    <w:rsid w:val="004A641D"/>
    <w:rsid w:val="004B557E"/>
    <w:rsid w:val="004D1CEC"/>
    <w:rsid w:val="004D743F"/>
    <w:rsid w:val="004E1116"/>
    <w:rsid w:val="004E5FA1"/>
    <w:rsid w:val="004E6A94"/>
    <w:rsid w:val="004F198D"/>
    <w:rsid w:val="00503C58"/>
    <w:rsid w:val="00511724"/>
    <w:rsid w:val="00512633"/>
    <w:rsid w:val="00520177"/>
    <w:rsid w:val="00520A75"/>
    <w:rsid w:val="00525CDA"/>
    <w:rsid w:val="005269E3"/>
    <w:rsid w:val="00531190"/>
    <w:rsid w:val="00532527"/>
    <w:rsid w:val="00532EEA"/>
    <w:rsid w:val="005375B0"/>
    <w:rsid w:val="00541F88"/>
    <w:rsid w:val="00545079"/>
    <w:rsid w:val="00556C04"/>
    <w:rsid w:val="005577C9"/>
    <w:rsid w:val="0057036A"/>
    <w:rsid w:val="005779D0"/>
    <w:rsid w:val="005814CC"/>
    <w:rsid w:val="00585B58"/>
    <w:rsid w:val="005876CE"/>
    <w:rsid w:val="005969D2"/>
    <w:rsid w:val="00597E20"/>
    <w:rsid w:val="005A7CFE"/>
    <w:rsid w:val="005B1A15"/>
    <w:rsid w:val="005B47FE"/>
    <w:rsid w:val="005B7DB9"/>
    <w:rsid w:val="005C5A55"/>
    <w:rsid w:val="005D64A7"/>
    <w:rsid w:val="005E6CD0"/>
    <w:rsid w:val="005F169C"/>
    <w:rsid w:val="005F5478"/>
    <w:rsid w:val="00602E54"/>
    <w:rsid w:val="00603DBB"/>
    <w:rsid w:val="00605D26"/>
    <w:rsid w:val="00606663"/>
    <w:rsid w:val="00606E0B"/>
    <w:rsid w:val="00610234"/>
    <w:rsid w:val="00610960"/>
    <w:rsid w:val="006115FA"/>
    <w:rsid w:val="00615812"/>
    <w:rsid w:val="00622ADC"/>
    <w:rsid w:val="00622E4F"/>
    <w:rsid w:val="00624BAF"/>
    <w:rsid w:val="006264BE"/>
    <w:rsid w:val="00632B10"/>
    <w:rsid w:val="006367D3"/>
    <w:rsid w:val="00640537"/>
    <w:rsid w:val="00642192"/>
    <w:rsid w:val="00643576"/>
    <w:rsid w:val="0064758F"/>
    <w:rsid w:val="00653493"/>
    <w:rsid w:val="00680D59"/>
    <w:rsid w:val="00684D4A"/>
    <w:rsid w:val="006850C4"/>
    <w:rsid w:val="00687EB3"/>
    <w:rsid w:val="00696C64"/>
    <w:rsid w:val="006A0942"/>
    <w:rsid w:val="006A2268"/>
    <w:rsid w:val="006A38FB"/>
    <w:rsid w:val="006A3B56"/>
    <w:rsid w:val="006A5401"/>
    <w:rsid w:val="006A6619"/>
    <w:rsid w:val="006B0770"/>
    <w:rsid w:val="006B55E9"/>
    <w:rsid w:val="006B57E7"/>
    <w:rsid w:val="006B5C4A"/>
    <w:rsid w:val="006C348E"/>
    <w:rsid w:val="006D3432"/>
    <w:rsid w:val="006D3D21"/>
    <w:rsid w:val="006D4481"/>
    <w:rsid w:val="006E13B0"/>
    <w:rsid w:val="006E3EF9"/>
    <w:rsid w:val="006E5ED1"/>
    <w:rsid w:val="006E69C2"/>
    <w:rsid w:val="006F2148"/>
    <w:rsid w:val="00700E2B"/>
    <w:rsid w:val="00701910"/>
    <w:rsid w:val="00704C71"/>
    <w:rsid w:val="0070533F"/>
    <w:rsid w:val="00711E69"/>
    <w:rsid w:val="007162C1"/>
    <w:rsid w:val="00727D84"/>
    <w:rsid w:val="0073394C"/>
    <w:rsid w:val="0073774E"/>
    <w:rsid w:val="007408FB"/>
    <w:rsid w:val="00753054"/>
    <w:rsid w:val="00762345"/>
    <w:rsid w:val="00764D31"/>
    <w:rsid w:val="00771681"/>
    <w:rsid w:val="007722F4"/>
    <w:rsid w:val="00774630"/>
    <w:rsid w:val="00774C05"/>
    <w:rsid w:val="00776203"/>
    <w:rsid w:val="00780675"/>
    <w:rsid w:val="007931E0"/>
    <w:rsid w:val="007935A3"/>
    <w:rsid w:val="00793840"/>
    <w:rsid w:val="007A23E0"/>
    <w:rsid w:val="007A718F"/>
    <w:rsid w:val="007A7819"/>
    <w:rsid w:val="007B1EEC"/>
    <w:rsid w:val="007B4188"/>
    <w:rsid w:val="007D0A35"/>
    <w:rsid w:val="007D4627"/>
    <w:rsid w:val="007D5DA2"/>
    <w:rsid w:val="007E2FB8"/>
    <w:rsid w:val="007F39E0"/>
    <w:rsid w:val="007F7218"/>
    <w:rsid w:val="00810874"/>
    <w:rsid w:val="00810DEA"/>
    <w:rsid w:val="00812FD0"/>
    <w:rsid w:val="00813070"/>
    <w:rsid w:val="00821A04"/>
    <w:rsid w:val="008240D3"/>
    <w:rsid w:val="00827BE4"/>
    <w:rsid w:val="00834CBC"/>
    <w:rsid w:val="00836861"/>
    <w:rsid w:val="00840C40"/>
    <w:rsid w:val="00841FBC"/>
    <w:rsid w:val="00844876"/>
    <w:rsid w:val="008462B4"/>
    <w:rsid w:val="008468B6"/>
    <w:rsid w:val="00850634"/>
    <w:rsid w:val="00850850"/>
    <w:rsid w:val="008525AF"/>
    <w:rsid w:val="00852B88"/>
    <w:rsid w:val="00853B7D"/>
    <w:rsid w:val="00856AF3"/>
    <w:rsid w:val="00860833"/>
    <w:rsid w:val="00866D8B"/>
    <w:rsid w:val="008703FA"/>
    <w:rsid w:val="0087258F"/>
    <w:rsid w:val="00873B47"/>
    <w:rsid w:val="008850A7"/>
    <w:rsid w:val="0089056A"/>
    <w:rsid w:val="008937D7"/>
    <w:rsid w:val="008941B0"/>
    <w:rsid w:val="00894D52"/>
    <w:rsid w:val="008955EE"/>
    <w:rsid w:val="008A5883"/>
    <w:rsid w:val="008A7142"/>
    <w:rsid w:val="008B2481"/>
    <w:rsid w:val="008B348D"/>
    <w:rsid w:val="008B78EC"/>
    <w:rsid w:val="008C4BDB"/>
    <w:rsid w:val="008D1A5A"/>
    <w:rsid w:val="008D4D77"/>
    <w:rsid w:val="008E0530"/>
    <w:rsid w:val="008E2A0B"/>
    <w:rsid w:val="008F3ED0"/>
    <w:rsid w:val="008F401F"/>
    <w:rsid w:val="008F5F3B"/>
    <w:rsid w:val="008F6D1F"/>
    <w:rsid w:val="00900ACB"/>
    <w:rsid w:val="00902B72"/>
    <w:rsid w:val="00902E99"/>
    <w:rsid w:val="00903CB5"/>
    <w:rsid w:val="00914BED"/>
    <w:rsid w:val="00917347"/>
    <w:rsid w:val="009206FF"/>
    <w:rsid w:val="00920A08"/>
    <w:rsid w:val="00920ACD"/>
    <w:rsid w:val="009215B4"/>
    <w:rsid w:val="0092288D"/>
    <w:rsid w:val="00923EBB"/>
    <w:rsid w:val="00923EE7"/>
    <w:rsid w:val="00931241"/>
    <w:rsid w:val="00936FFF"/>
    <w:rsid w:val="00940643"/>
    <w:rsid w:val="00947C13"/>
    <w:rsid w:val="00951E97"/>
    <w:rsid w:val="009536D1"/>
    <w:rsid w:val="00960745"/>
    <w:rsid w:val="00970C24"/>
    <w:rsid w:val="0097201E"/>
    <w:rsid w:val="0097623E"/>
    <w:rsid w:val="00977A1D"/>
    <w:rsid w:val="00984C9A"/>
    <w:rsid w:val="00986B56"/>
    <w:rsid w:val="009908C9"/>
    <w:rsid w:val="009944F8"/>
    <w:rsid w:val="0099659B"/>
    <w:rsid w:val="00996758"/>
    <w:rsid w:val="009A1CF3"/>
    <w:rsid w:val="009A2706"/>
    <w:rsid w:val="009A3CA5"/>
    <w:rsid w:val="009A452C"/>
    <w:rsid w:val="009B3F53"/>
    <w:rsid w:val="009B4F6C"/>
    <w:rsid w:val="009C2E2B"/>
    <w:rsid w:val="009C58F1"/>
    <w:rsid w:val="009D3B00"/>
    <w:rsid w:val="009E5A4D"/>
    <w:rsid w:val="009F286D"/>
    <w:rsid w:val="009F4674"/>
    <w:rsid w:val="009F55FC"/>
    <w:rsid w:val="009F6533"/>
    <w:rsid w:val="009F6DA3"/>
    <w:rsid w:val="009F70F5"/>
    <w:rsid w:val="00A002F3"/>
    <w:rsid w:val="00A04F3D"/>
    <w:rsid w:val="00A061D3"/>
    <w:rsid w:val="00A277DF"/>
    <w:rsid w:val="00A33201"/>
    <w:rsid w:val="00A42551"/>
    <w:rsid w:val="00A44FF4"/>
    <w:rsid w:val="00A56D9D"/>
    <w:rsid w:val="00A571DC"/>
    <w:rsid w:val="00A63A95"/>
    <w:rsid w:val="00A66EB0"/>
    <w:rsid w:val="00A747CA"/>
    <w:rsid w:val="00A74E56"/>
    <w:rsid w:val="00A8017F"/>
    <w:rsid w:val="00A83F37"/>
    <w:rsid w:val="00A846F3"/>
    <w:rsid w:val="00A8696E"/>
    <w:rsid w:val="00A87C22"/>
    <w:rsid w:val="00A90C7E"/>
    <w:rsid w:val="00A91AC0"/>
    <w:rsid w:val="00A93D0A"/>
    <w:rsid w:val="00A93F59"/>
    <w:rsid w:val="00A96930"/>
    <w:rsid w:val="00AA3177"/>
    <w:rsid w:val="00AA3C28"/>
    <w:rsid w:val="00AA4656"/>
    <w:rsid w:val="00AA4CD0"/>
    <w:rsid w:val="00AA64AE"/>
    <w:rsid w:val="00AA7FF6"/>
    <w:rsid w:val="00AB0C59"/>
    <w:rsid w:val="00AB10FE"/>
    <w:rsid w:val="00AB22FD"/>
    <w:rsid w:val="00AB2FE2"/>
    <w:rsid w:val="00AC30EE"/>
    <w:rsid w:val="00AC5E5E"/>
    <w:rsid w:val="00AC6128"/>
    <w:rsid w:val="00AC6C7E"/>
    <w:rsid w:val="00AE0A4D"/>
    <w:rsid w:val="00AE1EE6"/>
    <w:rsid w:val="00AE59D1"/>
    <w:rsid w:val="00AE6805"/>
    <w:rsid w:val="00AE78BA"/>
    <w:rsid w:val="00AE7F56"/>
    <w:rsid w:val="00AF08EC"/>
    <w:rsid w:val="00AF5AF0"/>
    <w:rsid w:val="00AF5C50"/>
    <w:rsid w:val="00B010A2"/>
    <w:rsid w:val="00B01EB5"/>
    <w:rsid w:val="00B02D20"/>
    <w:rsid w:val="00B02DE3"/>
    <w:rsid w:val="00B04A14"/>
    <w:rsid w:val="00B072A0"/>
    <w:rsid w:val="00B17621"/>
    <w:rsid w:val="00B17F74"/>
    <w:rsid w:val="00B22EE1"/>
    <w:rsid w:val="00B25CBB"/>
    <w:rsid w:val="00B2667F"/>
    <w:rsid w:val="00B30E43"/>
    <w:rsid w:val="00B3130F"/>
    <w:rsid w:val="00B40FDA"/>
    <w:rsid w:val="00B43D06"/>
    <w:rsid w:val="00B44605"/>
    <w:rsid w:val="00B447B5"/>
    <w:rsid w:val="00B47261"/>
    <w:rsid w:val="00B52236"/>
    <w:rsid w:val="00B5378A"/>
    <w:rsid w:val="00B5717A"/>
    <w:rsid w:val="00B741B8"/>
    <w:rsid w:val="00B75C95"/>
    <w:rsid w:val="00B84ACF"/>
    <w:rsid w:val="00B9189F"/>
    <w:rsid w:val="00B93257"/>
    <w:rsid w:val="00B94E32"/>
    <w:rsid w:val="00B95857"/>
    <w:rsid w:val="00BA5AAF"/>
    <w:rsid w:val="00BB1122"/>
    <w:rsid w:val="00BB12E2"/>
    <w:rsid w:val="00BB2681"/>
    <w:rsid w:val="00BB52D9"/>
    <w:rsid w:val="00BC7F41"/>
    <w:rsid w:val="00BD68B2"/>
    <w:rsid w:val="00BE24FF"/>
    <w:rsid w:val="00BE2F47"/>
    <w:rsid w:val="00BE31E0"/>
    <w:rsid w:val="00BE57DB"/>
    <w:rsid w:val="00BF75F6"/>
    <w:rsid w:val="00BF7B86"/>
    <w:rsid w:val="00C0308E"/>
    <w:rsid w:val="00C03AE8"/>
    <w:rsid w:val="00C06644"/>
    <w:rsid w:val="00C071C9"/>
    <w:rsid w:val="00C1006B"/>
    <w:rsid w:val="00C2435D"/>
    <w:rsid w:val="00C27657"/>
    <w:rsid w:val="00C30247"/>
    <w:rsid w:val="00C31B46"/>
    <w:rsid w:val="00C33134"/>
    <w:rsid w:val="00C4031D"/>
    <w:rsid w:val="00C405A2"/>
    <w:rsid w:val="00C43B66"/>
    <w:rsid w:val="00C51C19"/>
    <w:rsid w:val="00C55D9B"/>
    <w:rsid w:val="00C566A7"/>
    <w:rsid w:val="00C56A5D"/>
    <w:rsid w:val="00C6096B"/>
    <w:rsid w:val="00C6471E"/>
    <w:rsid w:val="00C6482C"/>
    <w:rsid w:val="00C66F3F"/>
    <w:rsid w:val="00C706B6"/>
    <w:rsid w:val="00C76547"/>
    <w:rsid w:val="00C77528"/>
    <w:rsid w:val="00C90A59"/>
    <w:rsid w:val="00C92AA4"/>
    <w:rsid w:val="00C93244"/>
    <w:rsid w:val="00CA04AB"/>
    <w:rsid w:val="00CA2B93"/>
    <w:rsid w:val="00CA3A6C"/>
    <w:rsid w:val="00CA575E"/>
    <w:rsid w:val="00CA7F8B"/>
    <w:rsid w:val="00CB4447"/>
    <w:rsid w:val="00CB4AFC"/>
    <w:rsid w:val="00CB5996"/>
    <w:rsid w:val="00CB6398"/>
    <w:rsid w:val="00CB7225"/>
    <w:rsid w:val="00CD1456"/>
    <w:rsid w:val="00CD304A"/>
    <w:rsid w:val="00CD3178"/>
    <w:rsid w:val="00CD4D83"/>
    <w:rsid w:val="00CE005D"/>
    <w:rsid w:val="00CE0B38"/>
    <w:rsid w:val="00CE7C51"/>
    <w:rsid w:val="00CF2B96"/>
    <w:rsid w:val="00CF403A"/>
    <w:rsid w:val="00CF5E64"/>
    <w:rsid w:val="00CF6BA4"/>
    <w:rsid w:val="00CF718F"/>
    <w:rsid w:val="00D00730"/>
    <w:rsid w:val="00D028EE"/>
    <w:rsid w:val="00D032C8"/>
    <w:rsid w:val="00D05BBD"/>
    <w:rsid w:val="00D10159"/>
    <w:rsid w:val="00D11865"/>
    <w:rsid w:val="00D14F79"/>
    <w:rsid w:val="00D15D34"/>
    <w:rsid w:val="00D16E70"/>
    <w:rsid w:val="00D229CF"/>
    <w:rsid w:val="00D327BE"/>
    <w:rsid w:val="00D47B6F"/>
    <w:rsid w:val="00D56CE0"/>
    <w:rsid w:val="00D56CF2"/>
    <w:rsid w:val="00D61FD0"/>
    <w:rsid w:val="00D63629"/>
    <w:rsid w:val="00D63CBF"/>
    <w:rsid w:val="00D64740"/>
    <w:rsid w:val="00D660DF"/>
    <w:rsid w:val="00D66CC5"/>
    <w:rsid w:val="00D66DF5"/>
    <w:rsid w:val="00D71296"/>
    <w:rsid w:val="00D721EE"/>
    <w:rsid w:val="00D77C26"/>
    <w:rsid w:val="00D80AD9"/>
    <w:rsid w:val="00D81B50"/>
    <w:rsid w:val="00D84554"/>
    <w:rsid w:val="00D864F0"/>
    <w:rsid w:val="00D90552"/>
    <w:rsid w:val="00D94639"/>
    <w:rsid w:val="00D973EA"/>
    <w:rsid w:val="00D978E6"/>
    <w:rsid w:val="00DA04C4"/>
    <w:rsid w:val="00DA355C"/>
    <w:rsid w:val="00DB0368"/>
    <w:rsid w:val="00DD1265"/>
    <w:rsid w:val="00DD437E"/>
    <w:rsid w:val="00DE34A6"/>
    <w:rsid w:val="00DF5FB3"/>
    <w:rsid w:val="00E00682"/>
    <w:rsid w:val="00E025D9"/>
    <w:rsid w:val="00E04A74"/>
    <w:rsid w:val="00E11B07"/>
    <w:rsid w:val="00E12079"/>
    <w:rsid w:val="00E13D4A"/>
    <w:rsid w:val="00E21524"/>
    <w:rsid w:val="00E21B50"/>
    <w:rsid w:val="00E30656"/>
    <w:rsid w:val="00E31283"/>
    <w:rsid w:val="00E33DE0"/>
    <w:rsid w:val="00E40459"/>
    <w:rsid w:val="00E408D8"/>
    <w:rsid w:val="00E425C1"/>
    <w:rsid w:val="00E42629"/>
    <w:rsid w:val="00E47757"/>
    <w:rsid w:val="00E548D9"/>
    <w:rsid w:val="00E57F07"/>
    <w:rsid w:val="00E62CD8"/>
    <w:rsid w:val="00E72D03"/>
    <w:rsid w:val="00E759D8"/>
    <w:rsid w:val="00E80AAA"/>
    <w:rsid w:val="00E90378"/>
    <w:rsid w:val="00E91BCF"/>
    <w:rsid w:val="00E92987"/>
    <w:rsid w:val="00E960EF"/>
    <w:rsid w:val="00EA2583"/>
    <w:rsid w:val="00EA41E2"/>
    <w:rsid w:val="00EA5BA8"/>
    <w:rsid w:val="00EB0BF2"/>
    <w:rsid w:val="00EB2729"/>
    <w:rsid w:val="00EB7741"/>
    <w:rsid w:val="00EC17F5"/>
    <w:rsid w:val="00EC448A"/>
    <w:rsid w:val="00EC531E"/>
    <w:rsid w:val="00EC6255"/>
    <w:rsid w:val="00EC7535"/>
    <w:rsid w:val="00ED1F12"/>
    <w:rsid w:val="00ED4114"/>
    <w:rsid w:val="00EE0480"/>
    <w:rsid w:val="00EE7253"/>
    <w:rsid w:val="00EF1177"/>
    <w:rsid w:val="00EF368E"/>
    <w:rsid w:val="00EF591C"/>
    <w:rsid w:val="00EF5A2C"/>
    <w:rsid w:val="00F0052B"/>
    <w:rsid w:val="00F00D06"/>
    <w:rsid w:val="00F01BEB"/>
    <w:rsid w:val="00F01C58"/>
    <w:rsid w:val="00F05863"/>
    <w:rsid w:val="00F1183A"/>
    <w:rsid w:val="00F11D9A"/>
    <w:rsid w:val="00F125B4"/>
    <w:rsid w:val="00F13D13"/>
    <w:rsid w:val="00F15D7A"/>
    <w:rsid w:val="00F200C9"/>
    <w:rsid w:val="00F20344"/>
    <w:rsid w:val="00F20F2B"/>
    <w:rsid w:val="00F24E5F"/>
    <w:rsid w:val="00F27780"/>
    <w:rsid w:val="00F327EA"/>
    <w:rsid w:val="00F35F8B"/>
    <w:rsid w:val="00F376EE"/>
    <w:rsid w:val="00F417F4"/>
    <w:rsid w:val="00F41A34"/>
    <w:rsid w:val="00F508BE"/>
    <w:rsid w:val="00F5173E"/>
    <w:rsid w:val="00F53C29"/>
    <w:rsid w:val="00F655A9"/>
    <w:rsid w:val="00F75A72"/>
    <w:rsid w:val="00F77F03"/>
    <w:rsid w:val="00F863DF"/>
    <w:rsid w:val="00F91187"/>
    <w:rsid w:val="00F93DA4"/>
    <w:rsid w:val="00FA2538"/>
    <w:rsid w:val="00FA27A6"/>
    <w:rsid w:val="00FA426B"/>
    <w:rsid w:val="00FA5014"/>
    <w:rsid w:val="00FB1C83"/>
    <w:rsid w:val="00FB297D"/>
    <w:rsid w:val="00FB3700"/>
    <w:rsid w:val="00FB71B8"/>
    <w:rsid w:val="00FC5DBB"/>
    <w:rsid w:val="00FC6703"/>
    <w:rsid w:val="00FD0780"/>
    <w:rsid w:val="00FD2BF3"/>
    <w:rsid w:val="00FE19A2"/>
    <w:rsid w:val="00FE4391"/>
    <w:rsid w:val="00FE731C"/>
    <w:rsid w:val="0267DA46"/>
    <w:rsid w:val="05866EB9"/>
    <w:rsid w:val="0681A2B6"/>
    <w:rsid w:val="07EB465D"/>
    <w:rsid w:val="0E668188"/>
    <w:rsid w:val="15A463FB"/>
    <w:rsid w:val="17E841CA"/>
    <w:rsid w:val="28AF53AF"/>
    <w:rsid w:val="28B6C53F"/>
    <w:rsid w:val="2B4BB622"/>
    <w:rsid w:val="305AF0FF"/>
    <w:rsid w:val="3408EF45"/>
    <w:rsid w:val="35B9DB63"/>
    <w:rsid w:val="392021C9"/>
    <w:rsid w:val="394C3F21"/>
    <w:rsid w:val="3C1C289A"/>
    <w:rsid w:val="3D12224E"/>
    <w:rsid w:val="3D5925A4"/>
    <w:rsid w:val="3EFBBA81"/>
    <w:rsid w:val="43816C40"/>
    <w:rsid w:val="43ABBCA3"/>
    <w:rsid w:val="485DEBB9"/>
    <w:rsid w:val="48E7AA36"/>
    <w:rsid w:val="49FA48F9"/>
    <w:rsid w:val="4D2E3E46"/>
    <w:rsid w:val="51AF19C0"/>
    <w:rsid w:val="520C0A1C"/>
    <w:rsid w:val="523B34AC"/>
    <w:rsid w:val="5404D406"/>
    <w:rsid w:val="543BC324"/>
    <w:rsid w:val="58619B27"/>
    <w:rsid w:val="60BB3D67"/>
    <w:rsid w:val="632260D4"/>
    <w:rsid w:val="736DAE3A"/>
    <w:rsid w:val="781C2DC2"/>
    <w:rsid w:val="7E44F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6C970"/>
  <w15:chartTrackingRefBased/>
  <w15:docId w15:val="{56599D54-D258-42F8-827A-072F903D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21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23EBB"/>
    <w:pPr>
      <w:keepNext/>
      <w:keepLines/>
      <w:spacing w:before="40" w:after="0"/>
      <w:outlineLvl w:val="1"/>
    </w:pPr>
    <w:rPr>
      <w:rFonts w:eastAsia="Times New Roman" w:cstheme="minorHAnsi"/>
      <w:b/>
      <w:bCs/>
      <w:i/>
      <w:iCs/>
      <w:sz w:val="24"/>
      <w:szCs w:val="24"/>
      <w:lang w:val="en-GB" w:eastAsia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2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327BE"/>
  </w:style>
  <w:style w:type="paragraph" w:styleId="Sidfot">
    <w:name w:val="footer"/>
    <w:basedOn w:val="Normal"/>
    <w:link w:val="SidfotChar"/>
    <w:uiPriority w:val="99"/>
    <w:unhideWhenUsed/>
    <w:rsid w:val="00D32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327BE"/>
  </w:style>
  <w:style w:type="paragraph" w:customStyle="1" w:styleId="Logo">
    <w:name w:val="Logo"/>
    <w:basedOn w:val="Normal"/>
    <w:semiHidden/>
    <w:rsid w:val="00D327BE"/>
    <w:pPr>
      <w:tabs>
        <w:tab w:val="center" w:pos="4253"/>
        <w:tab w:val="right" w:pos="8505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57036A"/>
    <w:pPr>
      <w:ind w:left="720"/>
      <w:contextualSpacing/>
    </w:pPr>
  </w:style>
  <w:style w:type="character" w:customStyle="1" w:styleId="font81">
    <w:name w:val="font81"/>
    <w:basedOn w:val="Standardstycketeckensnitt"/>
    <w:rsid w:val="00585B58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71">
    <w:name w:val="font71"/>
    <w:basedOn w:val="Standardstycketeckensnitt"/>
    <w:rsid w:val="00585B58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1">
    <w:name w:val="font111"/>
    <w:basedOn w:val="Standardstycketeckensnitt"/>
    <w:rsid w:val="00585B58"/>
    <w:rPr>
      <w:rFonts w:ascii="Calibri" w:hAnsi="Calibri" w:cs="Calibri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01">
    <w:name w:val="font101"/>
    <w:basedOn w:val="Standardstycketeckensnitt"/>
    <w:rsid w:val="00585B5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21">
    <w:name w:val="font121"/>
    <w:basedOn w:val="Standardstycketeckensnitt"/>
    <w:rsid w:val="00585B5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normaltextrun">
    <w:name w:val="normaltextrun"/>
    <w:basedOn w:val="Standardstycketeckensnitt"/>
    <w:rsid w:val="00E92987"/>
  </w:style>
  <w:style w:type="character" w:customStyle="1" w:styleId="eop">
    <w:name w:val="eop"/>
    <w:basedOn w:val="Standardstycketeckensnitt"/>
    <w:rsid w:val="00E92987"/>
  </w:style>
  <w:style w:type="character" w:customStyle="1" w:styleId="Rubrik1Char">
    <w:name w:val="Rubrik 1 Char"/>
    <w:basedOn w:val="Standardstycketeckensnitt"/>
    <w:link w:val="Rubrik1"/>
    <w:uiPriority w:val="9"/>
    <w:rsid w:val="003721EE"/>
    <w:rPr>
      <w:rFonts w:asciiTheme="majorHAnsi" w:eastAsiaTheme="majorEastAsia" w:hAnsiTheme="majorHAnsi" w:cstheme="majorBidi"/>
      <w:sz w:val="32"/>
      <w:szCs w:val="32"/>
    </w:rPr>
  </w:style>
  <w:style w:type="paragraph" w:customStyle="1" w:styleId="paragraph">
    <w:name w:val="paragraph"/>
    <w:basedOn w:val="Normal"/>
    <w:rsid w:val="00DA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mn">
    <w:name w:val="Mention"/>
    <w:basedOn w:val="Standardstycketeckensnitt"/>
    <w:uiPriority w:val="99"/>
    <w:unhideWhenUsed/>
    <w:rsid w:val="00001538"/>
    <w:rPr>
      <w:color w:val="2B579A"/>
      <w:shd w:val="clear" w:color="auto" w:fill="E6E6E6"/>
    </w:rPr>
  </w:style>
  <w:style w:type="paragraph" w:styleId="Kommentarer">
    <w:name w:val="annotation text"/>
    <w:basedOn w:val="Normal"/>
    <w:link w:val="KommentarerChar"/>
    <w:uiPriority w:val="99"/>
    <w:unhideWhenUsed/>
    <w:rsid w:val="0000153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0153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1538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153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1538"/>
    <w:rPr>
      <w:b/>
      <w:bCs/>
      <w:sz w:val="20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923EBB"/>
    <w:rPr>
      <w:rFonts w:eastAsia="Times New Roman" w:cstheme="minorHAnsi"/>
      <w:b/>
      <w:bCs/>
      <w:i/>
      <w:iCs/>
      <w:sz w:val="24"/>
      <w:szCs w:val="24"/>
      <w:lang w:val="en-GB" w:eastAsia="en-GB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31B4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31B46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31B46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EF117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1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6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3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ctalliance.org/about/standards-and-policies/" TargetMode="External"/><Relationship Id="rId1" Type="http://schemas.openxmlformats.org/officeDocument/2006/relationships/hyperlink" Target="https://www.svenskakyrkan.se/act/como-la-iglesia-sueca-trabaja-con-el-apoyo-de-proyectos-y-copartes-para-ser-agente-de-cambi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OOnlineDocumentOwner xmlns="25ebc7dc-8cf9-4184-8f5c-1a462c97c061" xsi:nil="true"/>
    <p75d8c1866154d169f9787e2f8ad3758 xmlns="25ebc7dc-8cf9-4184-8f5c-1a462c97c061">
      <Terms xmlns="http://schemas.microsoft.com/office/infopath/2007/PartnerControls"/>
    </p75d8c1866154d169f9787e2f8ad3758>
    <TaxCatchAll xmlns="25ebc7dc-8cf9-4184-8f5c-1a462c97c061" xsi:nil="true"/>
    <NGOOnlineSortOrder xmlns="25ebc7dc-8cf9-4184-8f5c-1a462c97c061" xsi:nil="true"/>
    <NGOOnlineShowInNewFromTemplate xmlns="25ebc7dc-8cf9-4184-8f5c-1a462c97c061" xsi:nil="true"/>
    <cc92bdb0fa944447acf309642a11bf0d xmlns="25ebc7dc-8cf9-4184-8f5c-1a462c97c061">
      <Terms xmlns="http://schemas.microsoft.com/office/infopath/2007/PartnerControls"/>
    </cc92bdb0fa944447acf309642a11bf0d>
    <i9f2da93fcc74e869d070fd34a0597c4 xmlns="25ebc7dc-8cf9-4184-8f5c-1a462c97c061">
      <Terms xmlns="http://schemas.microsoft.com/office/infopath/2007/PartnerControls"/>
    </i9f2da93fcc74e869d070fd34a0597c4>
    <_dlc_DocId xmlns="25ebc7dc-8cf9-4184-8f5c-1a462c97c061">VIPS-752474684-2262</_dlc_DocId>
    <_dlc_DocIdUrl xmlns="25ebc7dc-8cf9-4184-8f5c-1a462c97c061">
      <Url>https://svkyrkan.sharepoint.com/sites/vips-online/_layouts/15/DocIdRedir.aspx?ID=VIPS-752474684-2262</Url>
      <Description>VIPS-752474684-2262</Description>
    </_dlc_DocIdUrl>
    <lcf76f155ced4ddcb4097134ff3c332f xmlns="bcedda2a-bb32-4b7f-be54-2261458d47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GOOnlineGuidanceTemplate" ma:contentTypeID="0x010100B55474DA9735C494339AB5204D2F6D36006F8264BA5E639A4585168BA18B8D7BCC" ma:contentTypeVersion="19" ma:contentTypeDescription="Create a new document." ma:contentTypeScope="" ma:versionID="75f4c2d1024bedfbfec3c84fa770dc46">
  <xsd:schema xmlns:xsd="http://www.w3.org/2001/XMLSchema" xmlns:xs="http://www.w3.org/2001/XMLSchema" xmlns:p="http://schemas.microsoft.com/office/2006/metadata/properties" xmlns:ns2="25ebc7dc-8cf9-4184-8f5c-1a462c97c061" xmlns:ns3="bcedda2a-bb32-4b7f-be54-2261458d4795" targetNamespace="http://schemas.microsoft.com/office/2006/metadata/properties" ma:root="true" ma:fieldsID="3b1fd916a70a5837b01b7d1aff0fa8c6" ns2:_="" ns3:_="">
    <xsd:import namespace="25ebc7dc-8cf9-4184-8f5c-1a462c97c061"/>
    <xsd:import namespace="bcedda2a-bb32-4b7f-be54-2261458d4795"/>
    <xsd:element name="properties">
      <xsd:complexType>
        <xsd:sequence>
          <xsd:element name="documentManagement">
            <xsd:complexType>
              <xsd:all>
                <xsd:element ref="ns2:p75d8c1866154d169f9787e2f8ad3758" minOccurs="0"/>
                <xsd:element ref="ns2:TaxCatchAll" minOccurs="0"/>
                <xsd:element ref="ns2:TaxCatchAllLabel" minOccurs="0"/>
                <xsd:element ref="ns2:NGOOnlineSortOrder" minOccurs="0"/>
                <xsd:element ref="ns2:NGOOnlineDocumentOwner" minOccurs="0"/>
                <xsd:element ref="ns2:NGOOnlineShowInNewFromTemplate" minOccurs="0"/>
                <xsd:element ref="ns2:i9f2da93fcc74e869d070fd34a0597c4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bc7dc-8cf9-4184-8f5c-1a462c97c061" elementFormDefault="qualified">
    <xsd:import namespace="http://schemas.microsoft.com/office/2006/documentManagement/types"/>
    <xsd:import namespace="http://schemas.microsoft.com/office/infopath/2007/PartnerControls"/>
    <xsd:element name="p75d8c1866154d169f9787e2f8ad3758" ma:index="8" nillable="true" ma:taxonomy="true" ma:internalName="p75d8c1866154d169f9787e2f8ad3758" ma:taxonomyFieldName="NGOOnlinePriorityGroup" ma:displayName="Priority group" ma:fieldId="{975d8c18-6615-4d16-9f97-87e2f8ad3758}" ma:sspId="80d1b4eb-8425-4edd-a146-3efda088a203" ma:termSetId="f8f4bc24-0928-4074-ab69-f8e29248e4c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8b1b2c-c8ec-4222-ae29-0155fa315f63}" ma:internalName="TaxCatchAll" ma:showField="CatchAllData" ma:web="25ebc7dc-8cf9-4184-8f5c-1a462c97c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8b1b2c-c8ec-4222-ae29-0155fa315f63}" ma:internalName="TaxCatchAllLabel" ma:readOnly="true" ma:showField="CatchAllDataLabel" ma:web="25ebc7dc-8cf9-4184-8f5c-1a462c97c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GOOnlineSortOrder" ma:index="12" nillable="true" ma:displayName="Sort order" ma:hidden="true" ma:internalName="NGOOnlineSortOrder">
      <xsd:simpleType>
        <xsd:restriction base="dms:Number"/>
      </xsd:simpleType>
    </xsd:element>
    <xsd:element name="NGOOnlineDocumentOwner" ma:index="13" nillable="true" ma:displayName="Owner" ma:description="" ma:hidden="true" ma:internalName="NGOOnlineDocumentOwner">
      <xsd:simpleType>
        <xsd:restriction base="dms:Text"/>
      </xsd:simpleType>
    </xsd:element>
    <xsd:element name="NGOOnlineShowInNewFromTemplate" ma:index="14" nillable="true" ma:displayName="Show as template" ma:hidden="true" ma:internalName="NGOOnlineShowInNewFromTemplate">
      <xsd:simpleType>
        <xsd:restriction base="dms:Boolean"/>
      </xsd:simpleType>
    </xsd:element>
    <xsd:element name="i9f2da93fcc74e869d070fd34a0597c4" ma:index="15" nillable="true" ma:taxonomy="true" ma:internalName="i9f2da93fcc74e869d070fd34a0597c4" ma:taxonomyFieldName="NGOOnlineDocumentType" ma:displayName="Document types" ma:fieldId="{29f2da93-fcc7-4e86-9d07-0fd34a0597c4}" ma:taxonomyMulti="true" ma:sspId="80d1b4eb-8425-4edd-a146-3efda088a203" ma:termSetId="20ce8346-e0c6-479d-bd95-d8842fbf6e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92bdb0fa944447acf309642a11bf0d" ma:index="17" nillable="true" ma:taxonomy="true" ma:internalName="cc92bdb0fa944447acf309642a11bf0d" ma:taxonomyFieldName="NGOOnlineKeywords" ma:displayName="Keywords" ma:fieldId="{cc92bdb0-fa94-4447-acf3-09642a11bf0d}" ma:taxonomyMulti="true" ma:sspId="80d1b4eb-8425-4edd-a146-3efda088a203" ma:termSetId="7595bf7e-e31c-4d3c-a3be-bc915622ced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da2a-bb32-4b7f-be54-2261458d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AFB88E-D079-45E2-A573-786ED738ED2C}">
  <ds:schemaRefs>
    <ds:schemaRef ds:uri="25ebc7dc-8cf9-4184-8f5c-1a462c97c06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edda2a-bb32-4b7f-be54-2261458d479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F645F7-407E-41DA-81DA-D627695A8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E1AB7-A8B5-4241-89E6-F9EEA1E32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bc7dc-8cf9-4184-8f5c-1a462c97c061"/>
    <ds:schemaRef ds:uri="bcedda2a-bb32-4b7f-be54-2261458d4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2B8CA-0D97-4196-B9CB-85977BC078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E648304-51D3-4595-AB65-DAFE3E471DF4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1563</Words>
  <Characters>8288</Characters>
  <Application>Microsoft Office Word</Application>
  <DocSecurity>0</DocSecurity>
  <Lines>69</Lines>
  <Paragraphs>19</Paragraphs>
  <ScaleCrop>false</ScaleCrop>
  <Company>Svenska Kyrkan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Lorentz Forsberg</dc:creator>
  <cp:keywords/>
  <dc:description/>
  <cp:lastModifiedBy>Maria Möller</cp:lastModifiedBy>
  <cp:revision>3</cp:revision>
  <cp:lastPrinted>2022-05-31T16:27:00Z</cp:lastPrinted>
  <dcterms:created xsi:type="dcterms:W3CDTF">2023-06-12T08:48:00Z</dcterms:created>
  <dcterms:modified xsi:type="dcterms:W3CDTF">2023-06-12T08:49:00Z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0x010100B55474DA9735C494339AB5204D2F6D36006F8264BA5E639A4585168BA18B8D7BCC</vt:lpwstr>
  </property>
  <property fmtid="{D5CDD505-2E9C-101B-9397-08002B2CF9AE}" pid="3" name="_dlc_DocIdItemGuid">
    <vt:lpwstr>c5cf16ab-9c2f-4e7f-9b9a-90fcbe6b3fff</vt:lpwstr>
  </property>
  <property fmtid="{D5CDD505-2E9C-101B-9397-08002B2CF9AE}" pid="4" name="MediaServiceImageTags">
    <vt:lpwstr/>
  </property>
  <property fmtid="{D5CDD505-2E9C-101B-9397-08002B2CF9AE}" pid="5" name="NGOOnlineKeywords">
    <vt:lpwstr/>
  </property>
  <property fmtid="{D5CDD505-2E9C-101B-9397-08002B2CF9AE}" pid="6" name="NGOOnlineDocumentType">
    <vt:lpwstr/>
  </property>
  <property fmtid="{D5CDD505-2E9C-101B-9397-08002B2CF9AE}" pid="7" name="NGOOnlinePriorityGroup">
    <vt:lpwstr/>
  </property>
</Properties>
</file>